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4A356F">
        <w:rPr>
          <w:sz w:val="22"/>
          <w:szCs w:val="22"/>
        </w:rPr>
        <w:t xml:space="preserve">THE ANNUAL PARISH COUNCIL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84573D">
        <w:rPr>
          <w:sz w:val="22"/>
          <w:szCs w:val="22"/>
        </w:rPr>
        <w:t>8</w:t>
      </w:r>
      <w:r w:rsidR="0084573D" w:rsidRPr="0084573D">
        <w:rPr>
          <w:sz w:val="22"/>
          <w:szCs w:val="22"/>
          <w:vertAlign w:val="superscript"/>
        </w:rPr>
        <w:t>th</w:t>
      </w:r>
      <w:r w:rsidR="0084573D">
        <w:rPr>
          <w:sz w:val="22"/>
          <w:szCs w:val="22"/>
        </w:rPr>
        <w:t xml:space="preserve"> May </w:t>
      </w:r>
      <w:r w:rsidR="002B4240">
        <w:rPr>
          <w:sz w:val="22"/>
          <w:szCs w:val="22"/>
        </w:rPr>
        <w:t>2018</w:t>
      </w:r>
    </w:p>
    <w:p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r w:rsidR="0084573D">
        <w:rPr>
          <w:sz w:val="22"/>
          <w:szCs w:val="22"/>
        </w:rPr>
        <w:t xml:space="preserve"> (following the Annual Parish Meeting, starting at 7pm)</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p>
    <w:p w:rsidR="00CB68D3" w:rsidRDefault="00681ACB" w:rsidP="002D7202">
      <w:pPr>
        <w:ind w:left="720" w:firstLine="720"/>
        <w:rPr>
          <w:sz w:val="22"/>
          <w:szCs w:val="22"/>
        </w:rPr>
      </w:pPr>
      <w:r>
        <w:rPr>
          <w:sz w:val="22"/>
          <w:szCs w:val="22"/>
        </w:rPr>
        <w:t>Cllr P Wall</w:t>
      </w:r>
    </w:p>
    <w:p w:rsidR="003802DA" w:rsidRDefault="003802DA" w:rsidP="00572696">
      <w:pPr>
        <w:ind w:left="720" w:firstLine="720"/>
        <w:rPr>
          <w:sz w:val="22"/>
          <w:szCs w:val="22"/>
        </w:rPr>
      </w:pPr>
      <w:r>
        <w:rPr>
          <w:sz w:val="22"/>
          <w:szCs w:val="22"/>
        </w:rPr>
        <w:t>Cllr T Gabriel</w:t>
      </w:r>
    </w:p>
    <w:p w:rsidR="00EE59A6" w:rsidRDefault="00EE59A6" w:rsidP="00572696">
      <w:pPr>
        <w:ind w:left="720" w:firstLine="720"/>
        <w:rPr>
          <w:sz w:val="22"/>
          <w:szCs w:val="22"/>
        </w:rPr>
      </w:pPr>
      <w:r>
        <w:rPr>
          <w:sz w:val="22"/>
          <w:szCs w:val="22"/>
        </w:rPr>
        <w:t>Cllr C Willoughby</w:t>
      </w:r>
    </w:p>
    <w:p w:rsidR="00EE59A6" w:rsidRDefault="00EE59A6" w:rsidP="00572696">
      <w:pPr>
        <w:ind w:left="720" w:firstLine="720"/>
        <w:rPr>
          <w:sz w:val="22"/>
          <w:szCs w:val="22"/>
        </w:rPr>
      </w:pPr>
      <w:r>
        <w:rPr>
          <w:sz w:val="22"/>
          <w:szCs w:val="22"/>
        </w:rPr>
        <w:t xml:space="preserve">Cllr R </w:t>
      </w:r>
      <w:r w:rsidR="00CF31AE">
        <w:rPr>
          <w:sz w:val="22"/>
          <w:szCs w:val="22"/>
        </w:rPr>
        <w:t>Pinning</w:t>
      </w:r>
    </w:p>
    <w:p w:rsidR="00BC45CA" w:rsidRDefault="00BC45CA" w:rsidP="00572696">
      <w:pPr>
        <w:ind w:left="720" w:firstLine="720"/>
        <w:rPr>
          <w:sz w:val="22"/>
          <w:szCs w:val="22"/>
        </w:rPr>
      </w:pPr>
      <w:r>
        <w:rPr>
          <w:sz w:val="22"/>
          <w:szCs w:val="22"/>
        </w:rPr>
        <w:t>Cllr A Lumbard</w:t>
      </w:r>
    </w:p>
    <w:p w:rsidR="00DF3EEE" w:rsidRDefault="00DF3EEE" w:rsidP="00572696">
      <w:pPr>
        <w:ind w:left="720" w:firstLine="720"/>
        <w:rPr>
          <w:sz w:val="22"/>
          <w:szCs w:val="22"/>
        </w:rPr>
      </w:pPr>
      <w:r>
        <w:rPr>
          <w:sz w:val="22"/>
          <w:szCs w:val="22"/>
        </w:rPr>
        <w:t>Cllr J Usher</w:t>
      </w:r>
    </w:p>
    <w:p w:rsidR="00DF3EEE" w:rsidRDefault="00DF3EEE" w:rsidP="00572696">
      <w:pPr>
        <w:ind w:left="720" w:firstLine="720"/>
        <w:rPr>
          <w:sz w:val="22"/>
          <w:szCs w:val="22"/>
        </w:rPr>
      </w:pPr>
      <w:r>
        <w:rPr>
          <w:sz w:val="22"/>
          <w:szCs w:val="22"/>
        </w:rPr>
        <w:t>Cllr M Monk</w:t>
      </w:r>
    </w:p>
    <w:p w:rsidR="0084573D" w:rsidRDefault="0084573D" w:rsidP="00572696">
      <w:pPr>
        <w:ind w:left="720" w:firstLine="720"/>
        <w:rPr>
          <w:sz w:val="22"/>
          <w:szCs w:val="22"/>
        </w:rPr>
      </w:pPr>
      <w:r>
        <w:rPr>
          <w:sz w:val="22"/>
          <w:szCs w:val="22"/>
        </w:rPr>
        <w:t>Mr J Youngs</w:t>
      </w:r>
    </w:p>
    <w:p w:rsidR="00681ACB" w:rsidRDefault="00681ACB" w:rsidP="002D7202">
      <w:pPr>
        <w:ind w:left="720" w:firstLine="720"/>
        <w:rPr>
          <w:sz w:val="22"/>
          <w:szCs w:val="22"/>
        </w:rPr>
      </w:pPr>
    </w:p>
    <w:p w:rsidR="00216DE7" w:rsidRPr="003A7D05" w:rsidRDefault="00216DE7" w:rsidP="003141FB">
      <w:pPr>
        <w:rPr>
          <w:sz w:val="22"/>
          <w:szCs w:val="22"/>
        </w:rPr>
      </w:pP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225183">
        <w:rPr>
          <w:sz w:val="22"/>
          <w:szCs w:val="22"/>
        </w:rPr>
        <w:t>2</w:t>
      </w:r>
      <w:r w:rsidR="00C83D62">
        <w:rPr>
          <w:sz w:val="22"/>
          <w:szCs w:val="22"/>
        </w:rPr>
        <w:t xml:space="preserve"> members of the public</w:t>
      </w:r>
      <w:r w:rsidR="004A356F">
        <w:rPr>
          <w:sz w:val="22"/>
          <w:szCs w:val="22"/>
        </w:rPr>
        <w:t>, in addition to County Cllr Price</w:t>
      </w:r>
    </w:p>
    <w:p w:rsidR="004A356F" w:rsidRPr="004A356F" w:rsidRDefault="004A356F" w:rsidP="004A356F">
      <w:pPr>
        <w:numPr>
          <w:ilvl w:val="0"/>
          <w:numId w:val="1"/>
        </w:numPr>
        <w:rPr>
          <w:sz w:val="22"/>
          <w:szCs w:val="22"/>
        </w:rPr>
      </w:pPr>
      <w:r>
        <w:rPr>
          <w:b/>
          <w:sz w:val="22"/>
          <w:szCs w:val="22"/>
        </w:rPr>
        <w:t xml:space="preserve">Election of the Chairman of the Parish Council and Vice-Chairman.  </w:t>
      </w:r>
      <w:r>
        <w:rPr>
          <w:sz w:val="22"/>
          <w:szCs w:val="22"/>
        </w:rPr>
        <w:t>Cllr Flett was unanimously voted as the Chairman, and Cllr Willoughby was unanimously voted as the Vice-Chairman</w:t>
      </w:r>
    </w:p>
    <w:p w:rsidR="000A400A"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84573D">
        <w:rPr>
          <w:sz w:val="22"/>
          <w:szCs w:val="22"/>
        </w:rPr>
        <w:t>s Farnsworth, Lupson and Tubby had sent their</w:t>
      </w:r>
      <w:r w:rsidR="002B4240">
        <w:rPr>
          <w:sz w:val="22"/>
          <w:szCs w:val="22"/>
        </w:rPr>
        <w:t xml:space="preserve"> apologies</w:t>
      </w:r>
    </w:p>
    <w:p w:rsidR="004A356F" w:rsidRPr="003A7D05" w:rsidRDefault="004A356F" w:rsidP="0078347B">
      <w:pPr>
        <w:numPr>
          <w:ilvl w:val="0"/>
          <w:numId w:val="1"/>
        </w:numPr>
        <w:rPr>
          <w:sz w:val="22"/>
          <w:szCs w:val="22"/>
        </w:rPr>
      </w:pPr>
      <w:r>
        <w:rPr>
          <w:b/>
          <w:sz w:val="22"/>
          <w:szCs w:val="22"/>
        </w:rPr>
        <w:t xml:space="preserve">Allocation of Members to </w:t>
      </w:r>
      <w:r w:rsidR="00EC088B">
        <w:rPr>
          <w:b/>
          <w:sz w:val="22"/>
          <w:szCs w:val="22"/>
        </w:rPr>
        <w:t>Committees</w:t>
      </w:r>
      <w:r>
        <w:rPr>
          <w:b/>
          <w:sz w:val="22"/>
          <w:szCs w:val="22"/>
        </w:rPr>
        <w:t xml:space="preserve">.  </w:t>
      </w:r>
      <w:r>
        <w:rPr>
          <w:sz w:val="22"/>
          <w:szCs w:val="22"/>
        </w:rPr>
        <w:t xml:space="preserve">All Councillors were agreed on committees as per the previous year.  </w:t>
      </w:r>
      <w:r>
        <w:rPr>
          <w:b/>
          <w:sz w:val="22"/>
          <w:szCs w:val="22"/>
        </w:rPr>
        <w:t>The Clerk</w:t>
      </w:r>
      <w:r>
        <w:rPr>
          <w:sz w:val="22"/>
          <w:szCs w:val="22"/>
        </w:rPr>
        <w:t xml:space="preserve"> would email round the list of Committees as a reminder.  </w:t>
      </w:r>
      <w:r w:rsidRPr="004D790A">
        <w:rPr>
          <w:b/>
          <w:sz w:val="22"/>
          <w:szCs w:val="22"/>
        </w:rPr>
        <w:t>Cllr Monk</w:t>
      </w:r>
      <w:r>
        <w:rPr>
          <w:sz w:val="22"/>
          <w:szCs w:val="22"/>
        </w:rPr>
        <w:t xml:space="preserve"> would join the Planning Committee</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4D790A">
        <w:rPr>
          <w:sz w:val="22"/>
          <w:szCs w:val="22"/>
        </w:rPr>
        <w:t>None</w:t>
      </w:r>
    </w:p>
    <w:p w:rsidR="00572696" w:rsidRDefault="00410A4B" w:rsidP="00EE59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4D790A">
        <w:rPr>
          <w:b/>
          <w:sz w:val="22"/>
          <w:szCs w:val="22"/>
        </w:rPr>
        <w:t>Tuesday 3</w:t>
      </w:r>
      <w:r w:rsidR="004D790A" w:rsidRPr="004D790A">
        <w:rPr>
          <w:b/>
          <w:sz w:val="22"/>
          <w:szCs w:val="22"/>
          <w:vertAlign w:val="superscript"/>
        </w:rPr>
        <w:t>rd</w:t>
      </w:r>
      <w:r w:rsidR="004D790A">
        <w:rPr>
          <w:b/>
          <w:sz w:val="22"/>
          <w:szCs w:val="22"/>
        </w:rPr>
        <w:t xml:space="preserve"> April</w:t>
      </w:r>
      <w:r w:rsidR="00EE59A6">
        <w:rPr>
          <w:b/>
          <w:sz w:val="22"/>
          <w:szCs w:val="22"/>
        </w:rPr>
        <w:t xml:space="preserve"> 2018</w:t>
      </w:r>
      <w:r w:rsidR="0023025E" w:rsidRPr="003A7D05">
        <w:rPr>
          <w:b/>
          <w:sz w:val="22"/>
          <w:szCs w:val="22"/>
        </w:rPr>
        <w:t xml:space="preserve"> were approved</w:t>
      </w:r>
      <w:r w:rsidR="00371A3F">
        <w:rPr>
          <w:b/>
          <w:sz w:val="22"/>
          <w:szCs w:val="22"/>
        </w:rPr>
        <w:t xml:space="preserve"> </w:t>
      </w:r>
      <w:r w:rsidR="00371A3F">
        <w:rPr>
          <w:sz w:val="22"/>
          <w:szCs w:val="22"/>
        </w:rPr>
        <w:t>with the following matters arising:</w:t>
      </w:r>
    </w:p>
    <w:p w:rsidR="00371A3F" w:rsidRPr="00EE59A6" w:rsidRDefault="004D790A" w:rsidP="00371A3F">
      <w:pPr>
        <w:numPr>
          <w:ilvl w:val="1"/>
          <w:numId w:val="1"/>
        </w:numPr>
        <w:rPr>
          <w:sz w:val="22"/>
          <w:szCs w:val="22"/>
        </w:rPr>
      </w:pPr>
      <w:r>
        <w:rPr>
          <w:sz w:val="22"/>
          <w:szCs w:val="22"/>
        </w:rPr>
        <w:t>None</w:t>
      </w:r>
    </w:p>
    <w:p w:rsidR="00EE59A6" w:rsidRDefault="00EE59A6" w:rsidP="00EE59A6">
      <w:pPr>
        <w:ind w:left="720"/>
        <w:rPr>
          <w:sz w:val="22"/>
          <w:szCs w:val="22"/>
        </w:rPr>
      </w:pP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4A356F" w:rsidRPr="00B3532B" w:rsidRDefault="004A356F" w:rsidP="004A356F">
      <w:pPr>
        <w:numPr>
          <w:ilvl w:val="1"/>
          <w:numId w:val="1"/>
        </w:numPr>
        <w:autoSpaceDE w:val="0"/>
        <w:autoSpaceDN w:val="0"/>
        <w:jc w:val="both"/>
        <w:rPr>
          <w:b/>
          <w:color w:val="000000"/>
          <w:sz w:val="22"/>
          <w:szCs w:val="22"/>
        </w:rPr>
      </w:pPr>
      <w:r>
        <w:rPr>
          <w:color w:val="000000"/>
          <w:sz w:val="22"/>
          <w:szCs w:val="22"/>
        </w:rPr>
        <w:t>NNDC.  Formal notification of listing: Ludham War Memorial Cross</w:t>
      </w:r>
      <w:r w:rsidR="004D790A">
        <w:rPr>
          <w:color w:val="000000"/>
          <w:sz w:val="22"/>
          <w:szCs w:val="22"/>
        </w:rPr>
        <w:t>.  The Clerk noted that the final formal documentation had been received for this</w:t>
      </w:r>
    </w:p>
    <w:p w:rsidR="004D790A" w:rsidRDefault="004A356F" w:rsidP="004D790A">
      <w:pPr>
        <w:numPr>
          <w:ilvl w:val="1"/>
          <w:numId w:val="1"/>
        </w:numPr>
        <w:autoSpaceDE w:val="0"/>
        <w:autoSpaceDN w:val="0"/>
        <w:jc w:val="both"/>
        <w:rPr>
          <w:b/>
          <w:color w:val="000000"/>
          <w:sz w:val="22"/>
          <w:szCs w:val="22"/>
        </w:rPr>
      </w:pPr>
      <w:r>
        <w:rPr>
          <w:color w:val="000000"/>
          <w:sz w:val="22"/>
          <w:szCs w:val="22"/>
        </w:rPr>
        <w:t>PKF Littlejohn.  Annual Governance and Accountability Return.  Note that Ludham PC has been chosen (randomly) for an intermediate audit</w:t>
      </w:r>
      <w:r w:rsidR="004D790A">
        <w:rPr>
          <w:color w:val="000000"/>
          <w:sz w:val="22"/>
          <w:szCs w:val="22"/>
        </w:rPr>
        <w:t>.  The Chairman explained that the Council had been chosen for a review and that the audit was in place and would be discussed further at the following Parish Council meeting</w:t>
      </w:r>
    </w:p>
    <w:p w:rsidR="004D790A" w:rsidRPr="004D790A" w:rsidRDefault="004A356F" w:rsidP="004D790A">
      <w:pPr>
        <w:numPr>
          <w:ilvl w:val="1"/>
          <w:numId w:val="1"/>
        </w:numPr>
        <w:autoSpaceDE w:val="0"/>
        <w:autoSpaceDN w:val="0"/>
        <w:jc w:val="both"/>
        <w:rPr>
          <w:b/>
          <w:color w:val="000000"/>
          <w:sz w:val="22"/>
          <w:szCs w:val="22"/>
        </w:rPr>
      </w:pPr>
      <w:r w:rsidRPr="004D790A">
        <w:rPr>
          <w:color w:val="000000"/>
          <w:sz w:val="22"/>
          <w:szCs w:val="22"/>
        </w:rPr>
        <w:t>Liam Harmer (Tree surgeon) – comments regarding tree works to the Playground tree</w:t>
      </w:r>
      <w:r w:rsidR="004D790A" w:rsidRPr="004D790A">
        <w:rPr>
          <w:color w:val="000000"/>
          <w:sz w:val="22"/>
          <w:szCs w:val="22"/>
        </w:rPr>
        <w:t xml:space="preserve">.  Mr Harmer had informed the Clerk of the following: </w:t>
      </w:r>
      <w:r w:rsidR="004D790A">
        <w:rPr>
          <w:color w:val="000000"/>
          <w:sz w:val="22"/>
          <w:szCs w:val="22"/>
        </w:rPr>
        <w:t>‘</w:t>
      </w:r>
      <w:r w:rsidR="004D790A" w:rsidRPr="004D790A">
        <w:rPr>
          <w:sz w:val="22"/>
          <w:szCs w:val="22"/>
        </w:rPr>
        <w:t xml:space="preserve">The tree appears to be in very good health. It has had quite a large reduction in the past and has responded well with new growth. I would however strongly </w:t>
      </w:r>
      <w:r w:rsidR="004D790A">
        <w:rPr>
          <w:sz w:val="22"/>
          <w:szCs w:val="22"/>
        </w:rPr>
        <w:t xml:space="preserve">urge </w:t>
      </w:r>
      <w:r w:rsidR="004D790A" w:rsidRPr="004D790A">
        <w:rPr>
          <w:sz w:val="22"/>
          <w:szCs w:val="22"/>
        </w:rPr>
        <w:t>you not to reduce this tree again. All of the energy producing growth is now only on the outer canopy and to remove th</w:t>
      </w:r>
      <w:r w:rsidR="004D790A">
        <w:rPr>
          <w:sz w:val="22"/>
          <w:szCs w:val="22"/>
        </w:rPr>
        <w:t>is would not only bad practice </w:t>
      </w:r>
      <w:r w:rsidR="004D790A" w:rsidRPr="004D790A">
        <w:rPr>
          <w:sz w:val="22"/>
          <w:szCs w:val="22"/>
        </w:rPr>
        <w:t>and against ‘British Standard’ it could also add stress to the tree and would look very unsightly. However as there is such an abundance of regrowth I feel the tree would benefit from a crown thin and also the bow growing towards the property could be reduced by 2m without leaving the tree unbalanced. This would also allow more light to the property.</w:t>
      </w:r>
      <w:r w:rsidR="004D790A">
        <w:rPr>
          <w:b/>
          <w:color w:val="000000"/>
          <w:sz w:val="22"/>
          <w:szCs w:val="22"/>
        </w:rPr>
        <w:t xml:space="preserve">  </w:t>
      </w:r>
      <w:r w:rsidR="004D790A" w:rsidRPr="004D790A">
        <w:rPr>
          <w:sz w:val="22"/>
          <w:szCs w:val="22"/>
        </w:rPr>
        <w:t>In regards to the internet signal, I have checked and the property is able to receive fibre broadband through the phone line so the tree should be of no reason to affect their ability to have a very good internet speed.  The TV aerial does point directly at the tree, however the satellite dish is directed away from the tree and would very likely be able to receive a good Sky or Freesat signal.</w:t>
      </w:r>
      <w:r w:rsidR="004D790A">
        <w:rPr>
          <w:sz w:val="22"/>
          <w:szCs w:val="22"/>
        </w:rPr>
        <w:t>’</w:t>
      </w:r>
      <w:r w:rsidR="004D790A">
        <w:rPr>
          <w:b/>
          <w:color w:val="000000"/>
          <w:sz w:val="22"/>
          <w:szCs w:val="22"/>
        </w:rPr>
        <w:t xml:space="preserve">       </w:t>
      </w:r>
      <w:r w:rsidR="004D790A">
        <w:rPr>
          <w:color w:val="000000"/>
          <w:sz w:val="22"/>
          <w:szCs w:val="22"/>
        </w:rPr>
        <w:t xml:space="preserve">The Parish </w:t>
      </w:r>
      <w:r w:rsidR="004D790A">
        <w:rPr>
          <w:color w:val="000000"/>
          <w:sz w:val="22"/>
          <w:szCs w:val="22"/>
        </w:rPr>
        <w:lastRenderedPageBreak/>
        <w:t xml:space="preserve">Council </w:t>
      </w:r>
      <w:r w:rsidR="004D790A">
        <w:rPr>
          <w:b/>
          <w:color w:val="000000"/>
          <w:sz w:val="22"/>
          <w:szCs w:val="22"/>
        </w:rPr>
        <w:t>AGREED</w:t>
      </w:r>
      <w:r w:rsidR="004D790A">
        <w:rPr>
          <w:color w:val="000000"/>
          <w:sz w:val="22"/>
          <w:szCs w:val="22"/>
        </w:rPr>
        <w:t xml:space="preserve"> to take Mr Harmer up on his quotation of £350 to undertake the crown thin as recommended.  </w:t>
      </w:r>
      <w:r w:rsidR="00425FC1">
        <w:rPr>
          <w:b/>
          <w:color w:val="000000"/>
          <w:sz w:val="22"/>
          <w:szCs w:val="22"/>
        </w:rPr>
        <w:t>Cllr</w:t>
      </w:r>
      <w:r w:rsidR="004D790A">
        <w:rPr>
          <w:b/>
          <w:color w:val="000000"/>
          <w:sz w:val="22"/>
          <w:szCs w:val="22"/>
        </w:rPr>
        <w:t xml:space="preserve"> Monk</w:t>
      </w:r>
      <w:r w:rsidR="004D790A">
        <w:rPr>
          <w:color w:val="000000"/>
          <w:sz w:val="22"/>
          <w:szCs w:val="22"/>
        </w:rPr>
        <w:t xml:space="preserve"> would speak with the property owner to explain that the Parish Council would undertake the work as requested</w:t>
      </w:r>
    </w:p>
    <w:p w:rsidR="004A356F" w:rsidRPr="004D790A" w:rsidRDefault="004A356F" w:rsidP="004D790A">
      <w:pPr>
        <w:numPr>
          <w:ilvl w:val="1"/>
          <w:numId w:val="1"/>
        </w:numPr>
        <w:autoSpaceDE w:val="0"/>
        <w:autoSpaceDN w:val="0"/>
        <w:jc w:val="both"/>
        <w:rPr>
          <w:b/>
          <w:color w:val="000000"/>
          <w:sz w:val="22"/>
          <w:szCs w:val="22"/>
        </w:rPr>
      </w:pPr>
      <w:r w:rsidRPr="004D790A">
        <w:rPr>
          <w:sz w:val="22"/>
          <w:szCs w:val="22"/>
        </w:rPr>
        <w:t>National Joint Council for Local Government Service.  Change of pay scales April 2018.  Change of working from home allowance – increase of £5 pcm</w:t>
      </w:r>
      <w:r w:rsidR="004D790A">
        <w:rPr>
          <w:sz w:val="22"/>
          <w:szCs w:val="22"/>
        </w:rPr>
        <w:t xml:space="preserve">.  Noted </w:t>
      </w:r>
    </w:p>
    <w:p w:rsidR="004A356F" w:rsidRDefault="004A356F" w:rsidP="004A356F">
      <w:pPr>
        <w:numPr>
          <w:ilvl w:val="1"/>
          <w:numId w:val="1"/>
        </w:numPr>
        <w:rPr>
          <w:sz w:val="22"/>
          <w:szCs w:val="22"/>
        </w:rPr>
      </w:pPr>
      <w:r>
        <w:rPr>
          <w:sz w:val="22"/>
          <w:szCs w:val="22"/>
        </w:rPr>
        <w:t>Ludham Guides.  Request to use Bakers Arms Green for a Wayside Stall 26</w:t>
      </w:r>
      <w:r w:rsidRPr="00A44405">
        <w:rPr>
          <w:sz w:val="22"/>
          <w:szCs w:val="22"/>
          <w:vertAlign w:val="superscript"/>
        </w:rPr>
        <w:t>th</w:t>
      </w:r>
      <w:r>
        <w:rPr>
          <w:sz w:val="22"/>
          <w:szCs w:val="22"/>
        </w:rPr>
        <w:t xml:space="preserve"> May 2018</w:t>
      </w:r>
      <w:r w:rsidR="0064434E">
        <w:rPr>
          <w:sz w:val="22"/>
          <w:szCs w:val="22"/>
        </w:rPr>
        <w:t xml:space="preserve">.  </w:t>
      </w:r>
      <w:r w:rsidR="0064434E">
        <w:rPr>
          <w:b/>
          <w:sz w:val="22"/>
          <w:szCs w:val="22"/>
        </w:rPr>
        <w:t>AGREED</w:t>
      </w:r>
    </w:p>
    <w:p w:rsidR="004A356F" w:rsidRDefault="004A356F" w:rsidP="004A356F">
      <w:pPr>
        <w:numPr>
          <w:ilvl w:val="1"/>
          <w:numId w:val="1"/>
        </w:numPr>
        <w:rPr>
          <w:sz w:val="22"/>
          <w:szCs w:val="22"/>
        </w:rPr>
      </w:pPr>
      <w:r>
        <w:rPr>
          <w:sz w:val="22"/>
          <w:szCs w:val="22"/>
        </w:rPr>
        <w:t xml:space="preserve">Wicksteed Playgrounds.  Order acknowledgement for playground.  £23647.50 </w:t>
      </w:r>
      <w:proofErr w:type="gramStart"/>
      <w:r>
        <w:rPr>
          <w:sz w:val="22"/>
          <w:szCs w:val="22"/>
        </w:rPr>
        <w:t>inc</w:t>
      </w:r>
      <w:proofErr w:type="gramEnd"/>
      <w:r>
        <w:rPr>
          <w:sz w:val="22"/>
          <w:szCs w:val="22"/>
        </w:rPr>
        <w:t xml:space="preserve"> £5660 </w:t>
      </w:r>
      <w:r w:rsidR="00425FC1">
        <w:rPr>
          <w:sz w:val="22"/>
          <w:szCs w:val="22"/>
        </w:rPr>
        <w:t>Discount, Plus VAT</w:t>
      </w:r>
      <w:r>
        <w:rPr>
          <w:sz w:val="22"/>
          <w:szCs w:val="22"/>
        </w:rPr>
        <w:t>.  Work due to start 25</w:t>
      </w:r>
      <w:r w:rsidRPr="000E5BA4">
        <w:rPr>
          <w:sz w:val="22"/>
          <w:szCs w:val="22"/>
          <w:vertAlign w:val="superscript"/>
        </w:rPr>
        <w:t>th</w:t>
      </w:r>
      <w:r>
        <w:rPr>
          <w:sz w:val="22"/>
          <w:szCs w:val="22"/>
        </w:rPr>
        <w:t xml:space="preserve"> June 2018 (awaiting confirmation)</w:t>
      </w:r>
      <w:r w:rsidR="0064434E">
        <w:rPr>
          <w:sz w:val="22"/>
          <w:szCs w:val="22"/>
        </w:rPr>
        <w:t xml:space="preserve">.  </w:t>
      </w:r>
      <w:r w:rsidR="0064434E">
        <w:rPr>
          <w:b/>
          <w:sz w:val="22"/>
          <w:szCs w:val="22"/>
        </w:rPr>
        <w:t>AGREED</w:t>
      </w:r>
    </w:p>
    <w:p w:rsidR="004A356F" w:rsidRPr="005E49F7" w:rsidRDefault="004A356F" w:rsidP="004A356F">
      <w:pPr>
        <w:numPr>
          <w:ilvl w:val="1"/>
          <w:numId w:val="1"/>
        </w:numPr>
        <w:rPr>
          <w:sz w:val="22"/>
          <w:szCs w:val="22"/>
        </w:rPr>
      </w:pPr>
      <w:r>
        <w:rPr>
          <w:sz w:val="22"/>
          <w:szCs w:val="22"/>
        </w:rPr>
        <w:t>Norfolk ALC.  The House of Commons has tabled an amendment to its own Data Protection Bill to exempt all parish and town councils and parish meetings in England from the requirement to appoint a Data Protection Officer</w:t>
      </w:r>
      <w:r w:rsidR="0064434E">
        <w:rPr>
          <w:sz w:val="22"/>
          <w:szCs w:val="22"/>
        </w:rPr>
        <w:t>.  The Parish Council noted this</w:t>
      </w:r>
    </w:p>
    <w:p w:rsidR="003F6AB1" w:rsidRPr="0073313E" w:rsidRDefault="003F6AB1" w:rsidP="009C4BD7">
      <w:pPr>
        <w:autoSpaceDE w:val="0"/>
        <w:autoSpaceDN w:val="0"/>
        <w:ind w:left="1440"/>
        <w:jc w:val="both"/>
        <w:rPr>
          <w:b/>
          <w:color w:val="000000"/>
          <w:sz w:val="22"/>
          <w:szCs w:val="22"/>
        </w:rPr>
      </w:pPr>
    </w:p>
    <w:p w:rsidR="002B4240" w:rsidRPr="00A73EA0" w:rsidRDefault="002B4240" w:rsidP="002B4240">
      <w:pPr>
        <w:autoSpaceDE w:val="0"/>
        <w:autoSpaceDN w:val="0"/>
        <w:ind w:left="1440"/>
        <w:jc w:val="both"/>
        <w:rPr>
          <w:b/>
          <w:color w:val="000000"/>
          <w:sz w:val="22"/>
          <w:szCs w:val="22"/>
        </w:rPr>
      </w:pPr>
    </w:p>
    <w:p w:rsidR="00D4011A" w:rsidRPr="0063752E" w:rsidRDefault="00410A4B" w:rsidP="0078347B">
      <w:pPr>
        <w:numPr>
          <w:ilvl w:val="0"/>
          <w:numId w:val="1"/>
        </w:numPr>
        <w:rPr>
          <w:b/>
          <w:sz w:val="22"/>
          <w:szCs w:val="22"/>
        </w:rPr>
      </w:pPr>
      <w:r w:rsidRPr="0063752E">
        <w:rPr>
          <w:b/>
          <w:sz w:val="22"/>
          <w:szCs w:val="22"/>
          <w:u w:val="single"/>
        </w:rPr>
        <w:t>Reports</w:t>
      </w:r>
      <w:r w:rsidRPr="0063752E">
        <w:rPr>
          <w:b/>
          <w:sz w:val="22"/>
          <w:szCs w:val="22"/>
        </w:rPr>
        <w:t xml:space="preserve">:  </w:t>
      </w:r>
    </w:p>
    <w:p w:rsidR="004A356F" w:rsidRPr="00AD3E79" w:rsidRDefault="004A356F" w:rsidP="004A356F">
      <w:pPr>
        <w:numPr>
          <w:ilvl w:val="1"/>
          <w:numId w:val="1"/>
        </w:numPr>
        <w:autoSpaceDE w:val="0"/>
        <w:autoSpaceDN w:val="0"/>
        <w:jc w:val="both"/>
        <w:rPr>
          <w:b/>
          <w:color w:val="000000"/>
          <w:sz w:val="22"/>
          <w:szCs w:val="22"/>
        </w:rPr>
      </w:pPr>
      <w:r>
        <w:rPr>
          <w:color w:val="000000"/>
          <w:sz w:val="22"/>
          <w:szCs w:val="22"/>
        </w:rPr>
        <w:t>Cllr Usher.  SNAP report</w:t>
      </w:r>
      <w:r w:rsidR="0064434E">
        <w:rPr>
          <w:color w:val="000000"/>
          <w:sz w:val="22"/>
          <w:szCs w:val="22"/>
        </w:rPr>
        <w:t>.  Cllr Usher noted that there would be a SNAP meeting the following Wednesday</w:t>
      </w:r>
    </w:p>
    <w:p w:rsidR="004A356F" w:rsidRPr="00B3532B" w:rsidRDefault="004A356F" w:rsidP="004A356F">
      <w:pPr>
        <w:numPr>
          <w:ilvl w:val="1"/>
          <w:numId w:val="1"/>
        </w:numPr>
        <w:autoSpaceDE w:val="0"/>
        <w:autoSpaceDN w:val="0"/>
        <w:jc w:val="both"/>
        <w:rPr>
          <w:b/>
          <w:color w:val="000000"/>
          <w:sz w:val="22"/>
          <w:szCs w:val="22"/>
        </w:rPr>
      </w:pPr>
      <w:r>
        <w:rPr>
          <w:color w:val="000000"/>
          <w:sz w:val="22"/>
          <w:szCs w:val="22"/>
        </w:rPr>
        <w:t>Cllr Wall.  Playground inspection report</w:t>
      </w:r>
      <w:r w:rsidR="009B43DA">
        <w:rPr>
          <w:color w:val="000000"/>
          <w:sz w:val="22"/>
          <w:szCs w:val="22"/>
        </w:rPr>
        <w:t>.  Cllr Wall noted that he had undertaken the inspection and that there was a problem with litter on the playground, but that there were no additional concerns.  The Chairman thanked Cllr Wall for undertaking the inspection</w:t>
      </w:r>
    </w:p>
    <w:p w:rsidR="004A356F" w:rsidRPr="00FA086C" w:rsidRDefault="004A356F" w:rsidP="004A356F">
      <w:pPr>
        <w:numPr>
          <w:ilvl w:val="1"/>
          <w:numId w:val="1"/>
        </w:numPr>
        <w:autoSpaceDE w:val="0"/>
        <w:autoSpaceDN w:val="0"/>
        <w:jc w:val="both"/>
        <w:rPr>
          <w:b/>
          <w:color w:val="000000"/>
          <w:sz w:val="22"/>
          <w:szCs w:val="22"/>
        </w:rPr>
      </w:pPr>
      <w:r>
        <w:rPr>
          <w:color w:val="000000"/>
          <w:sz w:val="22"/>
          <w:szCs w:val="22"/>
        </w:rPr>
        <w:t>Cllr Willoughby.  Confirmation of date for village fete</w:t>
      </w:r>
      <w:r w:rsidR="009B43DA">
        <w:rPr>
          <w:color w:val="000000"/>
          <w:sz w:val="22"/>
          <w:szCs w:val="22"/>
        </w:rPr>
        <w:t>.  Cllr Willoughby noted that a parishioner had run a bingo day and had raised £100 towards the playground.  In addition, the parishioner would be holding another bingo day on the 10</w:t>
      </w:r>
      <w:r w:rsidR="009B43DA" w:rsidRPr="009B43DA">
        <w:rPr>
          <w:color w:val="000000"/>
          <w:sz w:val="22"/>
          <w:szCs w:val="22"/>
          <w:vertAlign w:val="superscript"/>
        </w:rPr>
        <w:t>th</w:t>
      </w:r>
      <w:r w:rsidR="009B43DA">
        <w:rPr>
          <w:color w:val="000000"/>
          <w:sz w:val="22"/>
          <w:szCs w:val="22"/>
        </w:rPr>
        <w:t xml:space="preserve"> July.  Cllr Willoughby also noted that ‘Tim and Jim’ the butchers had agreed to a donation from the sale of books in the shop, which might amount to around £100.  </w:t>
      </w:r>
      <w:r w:rsidR="009B43DA">
        <w:rPr>
          <w:b/>
          <w:color w:val="000000"/>
          <w:sz w:val="22"/>
          <w:szCs w:val="22"/>
        </w:rPr>
        <w:t>Cllr Willoughby</w:t>
      </w:r>
      <w:r w:rsidR="009B43DA">
        <w:rPr>
          <w:color w:val="000000"/>
          <w:sz w:val="22"/>
          <w:szCs w:val="22"/>
        </w:rPr>
        <w:t xml:space="preserve"> would write to the parishioner who had held the bingo day to thank her.  She went on to say that the garage sale would not be going ahead as there was not time enough to arrange it, but that there would be a village fete / fundraiser at </w:t>
      </w:r>
      <w:r w:rsidR="00EC088B">
        <w:rPr>
          <w:color w:val="000000"/>
          <w:sz w:val="22"/>
          <w:szCs w:val="22"/>
        </w:rPr>
        <w:t>the</w:t>
      </w:r>
      <w:r w:rsidR="009B43DA">
        <w:rPr>
          <w:color w:val="000000"/>
          <w:sz w:val="22"/>
          <w:szCs w:val="22"/>
        </w:rPr>
        <w:t xml:space="preserve"> Village Hall on Saturday 30</w:t>
      </w:r>
      <w:r w:rsidR="009B43DA" w:rsidRPr="009B43DA">
        <w:rPr>
          <w:color w:val="000000"/>
          <w:sz w:val="22"/>
          <w:szCs w:val="22"/>
          <w:vertAlign w:val="superscript"/>
        </w:rPr>
        <w:t>th</w:t>
      </w:r>
      <w:r w:rsidR="009B43DA">
        <w:rPr>
          <w:color w:val="000000"/>
          <w:sz w:val="22"/>
          <w:szCs w:val="22"/>
        </w:rPr>
        <w:t xml:space="preserve"> June in the afternoon.  She noted that help would be required from all Parish Councillors, including letters written to all village businesses and organisations to request donations, raffle prizes etc.  Cllr Willoughby agreed to organise the games.  </w:t>
      </w:r>
      <w:r w:rsidR="009B43DA">
        <w:rPr>
          <w:b/>
          <w:color w:val="000000"/>
          <w:sz w:val="22"/>
          <w:szCs w:val="22"/>
        </w:rPr>
        <w:t>Cllr Monk</w:t>
      </w:r>
      <w:r w:rsidR="009B43DA">
        <w:rPr>
          <w:color w:val="000000"/>
          <w:sz w:val="22"/>
          <w:szCs w:val="22"/>
        </w:rPr>
        <w:t xml:space="preserve"> agreed to collect and drop off tables and barriers as required.  The Chairman thanked Cllr Willoughby very much for her work so far, and urged all Parish Councillors to become involved</w:t>
      </w:r>
    </w:p>
    <w:p w:rsidR="00371A3F" w:rsidRPr="003A7D05" w:rsidRDefault="00371A3F" w:rsidP="00371A3F">
      <w:pPr>
        <w:autoSpaceDE w:val="0"/>
        <w:autoSpaceDN w:val="0"/>
        <w:ind w:left="1440"/>
        <w:jc w:val="both"/>
        <w:rPr>
          <w:b/>
          <w:sz w:val="22"/>
          <w:szCs w:val="22"/>
        </w:rPr>
      </w:pPr>
    </w:p>
    <w:p w:rsidR="00410A4B" w:rsidRDefault="00B127E5" w:rsidP="0078347B">
      <w:pPr>
        <w:numPr>
          <w:ilvl w:val="0"/>
          <w:numId w:val="1"/>
        </w:numPr>
        <w:rPr>
          <w:b/>
          <w:sz w:val="22"/>
          <w:szCs w:val="22"/>
          <w:u w:val="single"/>
        </w:rPr>
      </w:pPr>
      <w:r w:rsidRPr="003A7D05">
        <w:rPr>
          <w:b/>
          <w:sz w:val="22"/>
          <w:szCs w:val="22"/>
          <w:u w:val="single"/>
        </w:rPr>
        <w:t>Adjourn meeting</w:t>
      </w:r>
    </w:p>
    <w:p w:rsidR="00415654" w:rsidRDefault="00415654" w:rsidP="00415654">
      <w:pPr>
        <w:rPr>
          <w:b/>
          <w:sz w:val="22"/>
          <w:szCs w:val="22"/>
          <w:u w:val="single"/>
        </w:rPr>
      </w:pPr>
    </w:p>
    <w:p w:rsidR="00371A3F" w:rsidRDefault="00415654" w:rsidP="003F6AB1">
      <w:pPr>
        <w:ind w:left="360"/>
        <w:rPr>
          <w:b/>
          <w:sz w:val="22"/>
          <w:szCs w:val="22"/>
        </w:rPr>
      </w:pPr>
      <w:r>
        <w:rPr>
          <w:b/>
          <w:sz w:val="22"/>
          <w:szCs w:val="22"/>
        </w:rPr>
        <w:t>The Chairm</w:t>
      </w:r>
      <w:r w:rsidR="003D0F5E">
        <w:rPr>
          <w:b/>
          <w:sz w:val="22"/>
          <w:szCs w:val="22"/>
        </w:rPr>
        <w:t>an adjourned the meeting at 8</w:t>
      </w:r>
      <w:r w:rsidR="009B43DA">
        <w:rPr>
          <w:b/>
          <w:sz w:val="22"/>
          <w:szCs w:val="22"/>
        </w:rPr>
        <w:t>.39</w:t>
      </w:r>
      <w:r w:rsidR="003F6AB1">
        <w:rPr>
          <w:b/>
          <w:sz w:val="22"/>
          <w:szCs w:val="22"/>
        </w:rPr>
        <w:t>pm for the public session:</w:t>
      </w:r>
    </w:p>
    <w:p w:rsidR="00C252E5" w:rsidRPr="00C252E5" w:rsidRDefault="00C252E5" w:rsidP="00BF5E49">
      <w:pPr>
        <w:autoSpaceDE w:val="0"/>
        <w:autoSpaceDN w:val="0"/>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FE4BE3">
        <w:rPr>
          <w:b/>
          <w:sz w:val="22"/>
          <w:szCs w:val="22"/>
        </w:rPr>
        <w:t xml:space="preserve"> at 8.49</w:t>
      </w:r>
      <w:r w:rsidR="009E577C" w:rsidRPr="003A7D05">
        <w:rPr>
          <w:b/>
          <w:sz w:val="22"/>
          <w:szCs w:val="22"/>
        </w:rPr>
        <w:t>pm</w:t>
      </w:r>
    </w:p>
    <w:p w:rsidR="00410A4B" w:rsidRPr="003A7D05" w:rsidRDefault="00410A4B">
      <w:pPr>
        <w:rPr>
          <w:b/>
          <w:sz w:val="22"/>
          <w:szCs w:val="22"/>
          <w:u w:val="single"/>
        </w:rPr>
      </w:pPr>
    </w:p>
    <w:p w:rsidR="00AF54F3"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4A356F" w:rsidRPr="00FE4BE3" w:rsidRDefault="004A356F" w:rsidP="004A356F">
      <w:pPr>
        <w:numPr>
          <w:ilvl w:val="1"/>
          <w:numId w:val="1"/>
        </w:numPr>
        <w:autoSpaceDE w:val="0"/>
        <w:autoSpaceDN w:val="0"/>
        <w:jc w:val="both"/>
        <w:rPr>
          <w:b/>
          <w:color w:val="000000"/>
          <w:sz w:val="22"/>
          <w:szCs w:val="22"/>
        </w:rPr>
      </w:pPr>
      <w:r w:rsidRPr="00D075F0">
        <w:rPr>
          <w:color w:val="000000"/>
          <w:sz w:val="22"/>
          <w:szCs w:val="22"/>
        </w:rPr>
        <w:t xml:space="preserve">To </w:t>
      </w:r>
      <w:r>
        <w:rPr>
          <w:color w:val="000000"/>
          <w:sz w:val="22"/>
          <w:szCs w:val="22"/>
        </w:rPr>
        <w:t>review the current CPRE wording added to all planning application responses currently</w:t>
      </w:r>
      <w:r w:rsidR="00FE4BE3">
        <w:rPr>
          <w:color w:val="000000"/>
          <w:sz w:val="22"/>
          <w:szCs w:val="22"/>
        </w:rPr>
        <w:t xml:space="preserve">.  The Clerk read the current wording included within all application responses.  It was </w:t>
      </w:r>
      <w:r w:rsidR="00FE4BE3">
        <w:rPr>
          <w:b/>
          <w:color w:val="000000"/>
          <w:sz w:val="22"/>
          <w:szCs w:val="22"/>
        </w:rPr>
        <w:t>AGREED</w:t>
      </w:r>
      <w:r w:rsidR="00FE4BE3">
        <w:rPr>
          <w:color w:val="000000"/>
          <w:sz w:val="22"/>
          <w:szCs w:val="22"/>
        </w:rPr>
        <w:t xml:space="preserve"> that the Parish Council should continue to respond to all </w:t>
      </w:r>
      <w:r w:rsidR="00FE4BE3" w:rsidRPr="00FE4BE3">
        <w:rPr>
          <w:color w:val="000000"/>
          <w:sz w:val="22"/>
          <w:szCs w:val="22"/>
        </w:rPr>
        <w:t>applications with the wording</w:t>
      </w:r>
    </w:p>
    <w:p w:rsidR="004A356F" w:rsidRPr="00FE4BE3" w:rsidRDefault="004A356F" w:rsidP="004A356F">
      <w:pPr>
        <w:numPr>
          <w:ilvl w:val="1"/>
          <w:numId w:val="1"/>
        </w:numPr>
        <w:autoSpaceDE w:val="0"/>
        <w:autoSpaceDN w:val="0"/>
        <w:jc w:val="both"/>
        <w:rPr>
          <w:sz w:val="22"/>
          <w:szCs w:val="22"/>
        </w:rPr>
      </w:pPr>
      <w:r w:rsidRPr="00FE4BE3">
        <w:rPr>
          <w:sz w:val="22"/>
          <w:szCs w:val="22"/>
        </w:rPr>
        <w:t>To consider writing a letter of support for a project promoting St Benet’s Abbey – a celebration of 1000 years.  A grant bid will be applied for to the Heritage Lottery Fund</w:t>
      </w:r>
      <w:r w:rsidR="00FE4BE3">
        <w:rPr>
          <w:sz w:val="22"/>
          <w:szCs w:val="22"/>
        </w:rPr>
        <w:t xml:space="preserve">.  </w:t>
      </w:r>
      <w:r w:rsidR="00FE4BE3">
        <w:rPr>
          <w:b/>
          <w:sz w:val="22"/>
          <w:szCs w:val="22"/>
        </w:rPr>
        <w:t>AGREED</w:t>
      </w:r>
    </w:p>
    <w:p w:rsidR="004A356F" w:rsidRPr="00FE4BE3" w:rsidRDefault="004A356F" w:rsidP="004A356F">
      <w:pPr>
        <w:numPr>
          <w:ilvl w:val="1"/>
          <w:numId w:val="1"/>
        </w:numPr>
        <w:autoSpaceDE w:val="0"/>
        <w:autoSpaceDN w:val="0"/>
        <w:jc w:val="both"/>
        <w:rPr>
          <w:sz w:val="22"/>
          <w:szCs w:val="22"/>
        </w:rPr>
      </w:pPr>
      <w:r w:rsidRPr="00FE4BE3">
        <w:rPr>
          <w:sz w:val="22"/>
          <w:szCs w:val="22"/>
        </w:rPr>
        <w:t>To consider setting up a 3-year long term agreement with Came and Company in order to reduce the premium from £510 to £487</w:t>
      </w:r>
      <w:r w:rsidR="00FE4BE3">
        <w:rPr>
          <w:sz w:val="22"/>
          <w:szCs w:val="22"/>
        </w:rPr>
        <w:t xml:space="preserve">.  Cllr Gabriel confirmed that a 3-year LTA was advisable.  </w:t>
      </w:r>
      <w:r w:rsidR="00FE4BE3">
        <w:rPr>
          <w:b/>
          <w:sz w:val="22"/>
          <w:szCs w:val="22"/>
        </w:rPr>
        <w:t>AGREED</w:t>
      </w:r>
    </w:p>
    <w:p w:rsidR="00572696" w:rsidRPr="00FE4BE3" w:rsidRDefault="00572696" w:rsidP="00C252E5">
      <w:pPr>
        <w:autoSpaceDE w:val="0"/>
        <w:autoSpaceDN w:val="0"/>
        <w:jc w:val="both"/>
        <w:rPr>
          <w:b/>
          <w:color w:val="000000"/>
          <w:sz w:val="22"/>
          <w:szCs w:val="22"/>
        </w:rPr>
      </w:pPr>
    </w:p>
    <w:p w:rsidR="00911983" w:rsidRPr="00FE4BE3" w:rsidRDefault="007E598A" w:rsidP="007E598A">
      <w:pPr>
        <w:numPr>
          <w:ilvl w:val="0"/>
          <w:numId w:val="1"/>
        </w:numPr>
        <w:autoSpaceDE w:val="0"/>
        <w:autoSpaceDN w:val="0"/>
        <w:jc w:val="both"/>
        <w:rPr>
          <w:b/>
          <w:sz w:val="22"/>
          <w:szCs w:val="22"/>
        </w:rPr>
      </w:pPr>
      <w:r w:rsidRPr="00FE4BE3">
        <w:rPr>
          <w:b/>
          <w:sz w:val="22"/>
          <w:szCs w:val="22"/>
          <w:u w:val="single"/>
        </w:rPr>
        <w:t>Planning Applications:</w:t>
      </w:r>
      <w:r w:rsidR="00675B70" w:rsidRPr="00FE4BE3">
        <w:rPr>
          <w:b/>
          <w:sz w:val="22"/>
          <w:szCs w:val="22"/>
        </w:rPr>
        <w:t xml:space="preserve">  </w:t>
      </w:r>
    </w:p>
    <w:p w:rsidR="00670A44" w:rsidRPr="00C977E6" w:rsidRDefault="00FE4BE3" w:rsidP="00C977E6">
      <w:pPr>
        <w:numPr>
          <w:ilvl w:val="1"/>
          <w:numId w:val="1"/>
        </w:numPr>
        <w:autoSpaceDE w:val="0"/>
        <w:autoSpaceDN w:val="0"/>
        <w:jc w:val="both"/>
        <w:rPr>
          <w:color w:val="000000"/>
          <w:sz w:val="22"/>
          <w:szCs w:val="22"/>
        </w:rPr>
      </w:pPr>
      <w:r w:rsidRPr="00B3532B">
        <w:rPr>
          <w:color w:val="000000"/>
          <w:sz w:val="22"/>
          <w:szCs w:val="22"/>
        </w:rPr>
        <w:t xml:space="preserve">BA/2018/0140/HOUSEH.  </w:t>
      </w:r>
      <w:r>
        <w:rPr>
          <w:color w:val="000000"/>
          <w:sz w:val="22"/>
          <w:szCs w:val="22"/>
        </w:rPr>
        <w:t>8 Johnson Street.  Covered Way</w:t>
      </w:r>
      <w:r w:rsidR="00C977E6">
        <w:rPr>
          <w:color w:val="000000"/>
          <w:sz w:val="22"/>
          <w:szCs w:val="22"/>
        </w:rPr>
        <w:t xml:space="preserve">.  </w:t>
      </w:r>
      <w:r w:rsidR="00C977E6">
        <w:rPr>
          <w:b/>
          <w:color w:val="000000"/>
          <w:sz w:val="22"/>
          <w:szCs w:val="22"/>
        </w:rPr>
        <w:t>Supported</w:t>
      </w:r>
      <w:bookmarkStart w:id="0" w:name="_GoBack"/>
      <w:bookmarkEnd w:id="0"/>
    </w:p>
    <w:p w:rsidR="00F730CC" w:rsidRPr="008F1DE5" w:rsidRDefault="00F730CC" w:rsidP="00670A44">
      <w:pPr>
        <w:autoSpaceDE w:val="0"/>
        <w:autoSpaceDN w:val="0"/>
        <w:jc w:val="both"/>
        <w:rPr>
          <w:sz w:val="22"/>
          <w:szCs w:val="22"/>
        </w:rPr>
      </w:pPr>
    </w:p>
    <w:p w:rsidR="00675B70" w:rsidRPr="008F1DE5" w:rsidRDefault="007E598A" w:rsidP="00572696">
      <w:pPr>
        <w:numPr>
          <w:ilvl w:val="0"/>
          <w:numId w:val="1"/>
        </w:numPr>
        <w:autoSpaceDE w:val="0"/>
        <w:autoSpaceDN w:val="0"/>
        <w:jc w:val="both"/>
        <w:rPr>
          <w:b/>
          <w:sz w:val="22"/>
          <w:szCs w:val="22"/>
        </w:rPr>
      </w:pPr>
      <w:r w:rsidRPr="008F1DE5">
        <w:rPr>
          <w:b/>
          <w:sz w:val="22"/>
          <w:szCs w:val="22"/>
          <w:u w:val="single"/>
        </w:rPr>
        <w:t>Planning Decisions:</w:t>
      </w:r>
      <w:r w:rsidR="00675B70" w:rsidRPr="008F1DE5">
        <w:rPr>
          <w:b/>
          <w:sz w:val="22"/>
          <w:szCs w:val="22"/>
        </w:rPr>
        <w:t xml:space="preserve">  </w:t>
      </w:r>
    </w:p>
    <w:p w:rsidR="00BB5279" w:rsidRPr="00572696" w:rsidRDefault="00BB5279" w:rsidP="00675B70">
      <w:pPr>
        <w:autoSpaceDE w:val="0"/>
        <w:autoSpaceDN w:val="0"/>
        <w:ind w:left="720"/>
        <w:jc w:val="both"/>
        <w:rPr>
          <w:b/>
          <w:sz w:val="22"/>
          <w:szCs w:val="22"/>
        </w:rPr>
      </w:pPr>
    </w:p>
    <w:p w:rsidR="00221A19" w:rsidRPr="006F48CA"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8024F8" w:rsidRPr="0031442F" w:rsidRDefault="008024F8" w:rsidP="008024F8">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572696" w:rsidRDefault="00572696" w:rsidP="00572696">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23"/>
        <w:gridCol w:w="1316"/>
        <w:gridCol w:w="1513"/>
        <w:gridCol w:w="1268"/>
        <w:gridCol w:w="990"/>
      </w:tblGrid>
      <w:tr w:rsidR="004A356F" w:rsidRPr="00A87BE1" w:rsidTr="007712B9">
        <w:tc>
          <w:tcPr>
            <w:tcW w:w="1413" w:type="dxa"/>
            <w:shd w:val="clear" w:color="auto" w:fill="auto"/>
          </w:tcPr>
          <w:p w:rsidR="004A356F" w:rsidRPr="00A87BE1" w:rsidRDefault="004A356F" w:rsidP="007712B9">
            <w:pPr>
              <w:jc w:val="both"/>
              <w:rPr>
                <w:b/>
                <w:color w:val="000000"/>
                <w:sz w:val="22"/>
                <w:szCs w:val="22"/>
                <w:u w:val="single"/>
              </w:rPr>
            </w:pPr>
            <w:r w:rsidRPr="00A87BE1">
              <w:rPr>
                <w:b/>
                <w:color w:val="000000"/>
                <w:sz w:val="22"/>
                <w:szCs w:val="22"/>
                <w:u w:val="single"/>
              </w:rPr>
              <w:t>Date</w:t>
            </w:r>
          </w:p>
        </w:tc>
        <w:tc>
          <w:tcPr>
            <w:tcW w:w="1379" w:type="dxa"/>
            <w:shd w:val="clear" w:color="auto" w:fill="auto"/>
          </w:tcPr>
          <w:p w:rsidR="004A356F" w:rsidRPr="00A87BE1" w:rsidRDefault="004A356F" w:rsidP="007712B9">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rsidR="004A356F" w:rsidRPr="00A87BE1" w:rsidRDefault="004A356F" w:rsidP="007712B9">
            <w:pPr>
              <w:jc w:val="both"/>
              <w:rPr>
                <w:b/>
                <w:color w:val="000000"/>
                <w:sz w:val="22"/>
                <w:szCs w:val="22"/>
                <w:u w:val="single"/>
              </w:rPr>
            </w:pPr>
            <w:r w:rsidRPr="00A87BE1">
              <w:rPr>
                <w:b/>
                <w:color w:val="000000"/>
                <w:sz w:val="22"/>
                <w:szCs w:val="22"/>
                <w:u w:val="single"/>
              </w:rPr>
              <w:t>Payee</w:t>
            </w:r>
          </w:p>
        </w:tc>
        <w:tc>
          <w:tcPr>
            <w:tcW w:w="1610" w:type="dxa"/>
            <w:shd w:val="clear" w:color="auto" w:fill="auto"/>
          </w:tcPr>
          <w:p w:rsidR="004A356F" w:rsidRPr="00A87BE1" w:rsidRDefault="004A356F" w:rsidP="007712B9">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rsidR="004A356F" w:rsidRPr="00A87BE1" w:rsidRDefault="004A356F" w:rsidP="007712B9">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rsidR="004A356F" w:rsidRPr="00A87BE1" w:rsidRDefault="004A356F" w:rsidP="007712B9">
            <w:pPr>
              <w:jc w:val="both"/>
              <w:rPr>
                <w:b/>
                <w:color w:val="000000"/>
                <w:sz w:val="22"/>
                <w:szCs w:val="22"/>
                <w:u w:val="single"/>
              </w:rPr>
            </w:pPr>
            <w:r w:rsidRPr="00A87BE1">
              <w:rPr>
                <w:b/>
                <w:color w:val="000000"/>
                <w:sz w:val="22"/>
                <w:szCs w:val="22"/>
                <w:u w:val="single"/>
              </w:rPr>
              <w:t>Inc VAT £</w:t>
            </w:r>
          </w:p>
        </w:tc>
      </w:tr>
      <w:tr w:rsidR="004A356F" w:rsidRPr="00A87BE1" w:rsidTr="007712B9">
        <w:tc>
          <w:tcPr>
            <w:tcW w:w="1413" w:type="dxa"/>
            <w:shd w:val="clear" w:color="auto" w:fill="auto"/>
          </w:tcPr>
          <w:p w:rsidR="004A356F" w:rsidRPr="00A87BE1" w:rsidRDefault="004A356F" w:rsidP="007712B9">
            <w:pPr>
              <w:jc w:val="both"/>
              <w:rPr>
                <w:color w:val="000000"/>
                <w:sz w:val="22"/>
                <w:szCs w:val="22"/>
              </w:rPr>
            </w:pPr>
            <w:r>
              <w:rPr>
                <w:color w:val="000000"/>
                <w:sz w:val="22"/>
                <w:szCs w:val="22"/>
              </w:rPr>
              <w:t>15.04.18</w:t>
            </w:r>
          </w:p>
        </w:tc>
        <w:tc>
          <w:tcPr>
            <w:tcW w:w="1379" w:type="dxa"/>
            <w:shd w:val="clear" w:color="auto" w:fill="auto"/>
          </w:tcPr>
          <w:p w:rsidR="004A356F" w:rsidRPr="00A87BE1" w:rsidRDefault="004A356F" w:rsidP="007712B9">
            <w:pPr>
              <w:jc w:val="both"/>
              <w:rPr>
                <w:color w:val="000000"/>
                <w:sz w:val="22"/>
                <w:szCs w:val="22"/>
              </w:rPr>
            </w:pPr>
            <w:r>
              <w:rPr>
                <w:color w:val="000000"/>
                <w:sz w:val="22"/>
                <w:szCs w:val="22"/>
              </w:rPr>
              <w:t>DD</w:t>
            </w:r>
          </w:p>
        </w:tc>
        <w:tc>
          <w:tcPr>
            <w:tcW w:w="1444" w:type="dxa"/>
            <w:shd w:val="clear" w:color="auto" w:fill="auto"/>
          </w:tcPr>
          <w:p w:rsidR="004A356F" w:rsidRPr="00A87BE1" w:rsidRDefault="004A356F" w:rsidP="007712B9">
            <w:pPr>
              <w:jc w:val="both"/>
              <w:rPr>
                <w:color w:val="000000"/>
                <w:sz w:val="22"/>
                <w:szCs w:val="22"/>
              </w:rPr>
            </w:pPr>
            <w:r w:rsidRPr="00A87BE1">
              <w:rPr>
                <w:color w:val="000000"/>
                <w:sz w:val="22"/>
                <w:szCs w:val="22"/>
              </w:rPr>
              <w:t>Peakes</w:t>
            </w:r>
          </w:p>
        </w:tc>
        <w:tc>
          <w:tcPr>
            <w:tcW w:w="1610" w:type="dxa"/>
            <w:shd w:val="clear" w:color="auto" w:fill="auto"/>
          </w:tcPr>
          <w:p w:rsidR="004A356F" w:rsidRPr="00A87BE1" w:rsidRDefault="004A356F" w:rsidP="007712B9">
            <w:pPr>
              <w:jc w:val="both"/>
              <w:rPr>
                <w:color w:val="000000"/>
                <w:sz w:val="22"/>
                <w:szCs w:val="22"/>
              </w:rPr>
            </w:pPr>
            <w:r w:rsidRPr="00A87BE1">
              <w:rPr>
                <w:color w:val="000000"/>
                <w:sz w:val="22"/>
                <w:szCs w:val="22"/>
              </w:rPr>
              <w:t>Grass cutting</w:t>
            </w:r>
          </w:p>
        </w:tc>
        <w:tc>
          <w:tcPr>
            <w:tcW w:w="1415" w:type="dxa"/>
            <w:shd w:val="clear" w:color="auto" w:fill="auto"/>
          </w:tcPr>
          <w:p w:rsidR="004A356F" w:rsidRPr="00A87BE1" w:rsidRDefault="004A356F" w:rsidP="007712B9">
            <w:pPr>
              <w:jc w:val="right"/>
              <w:rPr>
                <w:color w:val="000000"/>
                <w:sz w:val="22"/>
                <w:szCs w:val="22"/>
              </w:rPr>
            </w:pPr>
            <w:r>
              <w:rPr>
                <w:color w:val="000000"/>
                <w:sz w:val="22"/>
                <w:szCs w:val="22"/>
              </w:rPr>
              <w:t>509.00</w:t>
            </w:r>
          </w:p>
        </w:tc>
        <w:tc>
          <w:tcPr>
            <w:tcW w:w="1153" w:type="dxa"/>
            <w:shd w:val="clear" w:color="auto" w:fill="auto"/>
          </w:tcPr>
          <w:p w:rsidR="004A356F" w:rsidRPr="00A87BE1" w:rsidRDefault="004A356F" w:rsidP="007712B9">
            <w:pPr>
              <w:jc w:val="right"/>
              <w:rPr>
                <w:color w:val="000000"/>
                <w:sz w:val="22"/>
                <w:szCs w:val="22"/>
              </w:rPr>
            </w:pPr>
          </w:p>
        </w:tc>
      </w:tr>
      <w:tr w:rsidR="004A356F" w:rsidRPr="00A87BE1" w:rsidTr="007712B9">
        <w:tc>
          <w:tcPr>
            <w:tcW w:w="1413" w:type="dxa"/>
            <w:shd w:val="clear" w:color="auto" w:fill="auto"/>
          </w:tcPr>
          <w:p w:rsidR="004A356F" w:rsidRPr="00A87BE1" w:rsidRDefault="004A356F" w:rsidP="007712B9">
            <w:pPr>
              <w:jc w:val="both"/>
              <w:rPr>
                <w:color w:val="000000"/>
                <w:sz w:val="22"/>
                <w:szCs w:val="22"/>
              </w:rPr>
            </w:pPr>
            <w:r>
              <w:rPr>
                <w:color w:val="000000"/>
                <w:sz w:val="22"/>
                <w:szCs w:val="22"/>
              </w:rPr>
              <w:t>30.04.18</w:t>
            </w:r>
          </w:p>
        </w:tc>
        <w:tc>
          <w:tcPr>
            <w:tcW w:w="1379" w:type="dxa"/>
            <w:shd w:val="clear" w:color="auto" w:fill="auto"/>
          </w:tcPr>
          <w:p w:rsidR="004A356F" w:rsidRPr="00A87BE1" w:rsidRDefault="004A356F" w:rsidP="007712B9">
            <w:pPr>
              <w:jc w:val="both"/>
              <w:rPr>
                <w:color w:val="000000"/>
                <w:sz w:val="22"/>
                <w:szCs w:val="22"/>
              </w:rPr>
            </w:pPr>
            <w:r>
              <w:rPr>
                <w:color w:val="000000"/>
                <w:sz w:val="22"/>
                <w:szCs w:val="22"/>
              </w:rPr>
              <w:t>DD</w:t>
            </w:r>
          </w:p>
        </w:tc>
        <w:tc>
          <w:tcPr>
            <w:tcW w:w="1444" w:type="dxa"/>
            <w:shd w:val="clear" w:color="auto" w:fill="auto"/>
          </w:tcPr>
          <w:p w:rsidR="004A356F" w:rsidRPr="00A87BE1" w:rsidRDefault="004A356F" w:rsidP="007712B9">
            <w:pPr>
              <w:jc w:val="both"/>
              <w:rPr>
                <w:color w:val="000000"/>
                <w:sz w:val="22"/>
                <w:szCs w:val="22"/>
              </w:rPr>
            </w:pPr>
            <w:r>
              <w:rPr>
                <w:color w:val="000000"/>
                <w:sz w:val="22"/>
                <w:szCs w:val="22"/>
              </w:rPr>
              <w:t>NEST</w:t>
            </w:r>
          </w:p>
        </w:tc>
        <w:tc>
          <w:tcPr>
            <w:tcW w:w="1610" w:type="dxa"/>
            <w:shd w:val="clear" w:color="auto" w:fill="auto"/>
          </w:tcPr>
          <w:p w:rsidR="004A356F" w:rsidRPr="00A87BE1" w:rsidRDefault="004A356F" w:rsidP="007712B9">
            <w:pPr>
              <w:jc w:val="both"/>
              <w:rPr>
                <w:color w:val="000000"/>
                <w:sz w:val="22"/>
                <w:szCs w:val="22"/>
              </w:rPr>
            </w:pPr>
            <w:r w:rsidRPr="00A87BE1">
              <w:rPr>
                <w:color w:val="000000"/>
                <w:sz w:val="22"/>
                <w:szCs w:val="22"/>
              </w:rPr>
              <w:t xml:space="preserve">Pension </w:t>
            </w:r>
            <w:r>
              <w:rPr>
                <w:color w:val="000000"/>
                <w:sz w:val="22"/>
                <w:szCs w:val="22"/>
              </w:rPr>
              <w:t>(paid by PC and Clerk)</w:t>
            </w:r>
          </w:p>
        </w:tc>
        <w:tc>
          <w:tcPr>
            <w:tcW w:w="1415" w:type="dxa"/>
            <w:shd w:val="clear" w:color="auto" w:fill="auto"/>
          </w:tcPr>
          <w:p w:rsidR="004A356F" w:rsidRPr="00A87BE1" w:rsidRDefault="004A356F" w:rsidP="007712B9">
            <w:pPr>
              <w:jc w:val="right"/>
              <w:rPr>
                <w:color w:val="000000"/>
                <w:sz w:val="22"/>
                <w:szCs w:val="22"/>
              </w:rPr>
            </w:pPr>
            <w:r>
              <w:rPr>
                <w:color w:val="000000"/>
                <w:sz w:val="22"/>
                <w:szCs w:val="22"/>
              </w:rPr>
              <w:t>61.68</w:t>
            </w:r>
          </w:p>
        </w:tc>
        <w:tc>
          <w:tcPr>
            <w:tcW w:w="1153" w:type="dxa"/>
            <w:shd w:val="clear" w:color="auto" w:fill="auto"/>
          </w:tcPr>
          <w:p w:rsidR="004A356F" w:rsidRPr="00A87BE1" w:rsidRDefault="004A356F" w:rsidP="007712B9">
            <w:pPr>
              <w:jc w:val="right"/>
              <w:rPr>
                <w:color w:val="000000"/>
                <w:sz w:val="22"/>
                <w:szCs w:val="22"/>
              </w:rPr>
            </w:pPr>
          </w:p>
        </w:tc>
      </w:tr>
      <w:tr w:rsidR="004A356F" w:rsidRPr="00A87BE1" w:rsidTr="007712B9">
        <w:tc>
          <w:tcPr>
            <w:tcW w:w="1413" w:type="dxa"/>
            <w:shd w:val="clear" w:color="auto" w:fill="auto"/>
          </w:tcPr>
          <w:p w:rsidR="004A356F" w:rsidRDefault="004A356F" w:rsidP="007712B9">
            <w:r w:rsidRPr="001E034D">
              <w:rPr>
                <w:color w:val="000000"/>
                <w:sz w:val="22"/>
                <w:szCs w:val="22"/>
              </w:rPr>
              <w:t>30.04.18</w:t>
            </w:r>
          </w:p>
        </w:tc>
        <w:tc>
          <w:tcPr>
            <w:tcW w:w="1379" w:type="dxa"/>
            <w:shd w:val="clear" w:color="auto" w:fill="auto"/>
          </w:tcPr>
          <w:p w:rsidR="004A356F" w:rsidRDefault="004A356F" w:rsidP="007712B9">
            <w:pPr>
              <w:jc w:val="both"/>
              <w:rPr>
                <w:color w:val="000000"/>
                <w:sz w:val="22"/>
                <w:szCs w:val="22"/>
              </w:rPr>
            </w:pPr>
            <w:r>
              <w:rPr>
                <w:color w:val="000000"/>
                <w:sz w:val="22"/>
                <w:szCs w:val="22"/>
              </w:rPr>
              <w:t>DD</w:t>
            </w:r>
          </w:p>
        </w:tc>
        <w:tc>
          <w:tcPr>
            <w:tcW w:w="1444" w:type="dxa"/>
            <w:shd w:val="clear" w:color="auto" w:fill="auto"/>
          </w:tcPr>
          <w:p w:rsidR="004A356F" w:rsidRDefault="004A356F" w:rsidP="007712B9">
            <w:pPr>
              <w:jc w:val="both"/>
              <w:rPr>
                <w:color w:val="000000"/>
                <w:sz w:val="22"/>
                <w:szCs w:val="22"/>
              </w:rPr>
            </w:pPr>
            <w:r>
              <w:rPr>
                <w:color w:val="000000"/>
                <w:sz w:val="22"/>
                <w:szCs w:val="22"/>
              </w:rPr>
              <w:t>URM</w:t>
            </w:r>
          </w:p>
        </w:tc>
        <w:tc>
          <w:tcPr>
            <w:tcW w:w="1610" w:type="dxa"/>
            <w:shd w:val="clear" w:color="auto" w:fill="auto"/>
          </w:tcPr>
          <w:p w:rsidR="004A356F" w:rsidRDefault="004A356F" w:rsidP="007712B9">
            <w:pPr>
              <w:jc w:val="both"/>
              <w:rPr>
                <w:color w:val="000000"/>
                <w:sz w:val="22"/>
                <w:szCs w:val="22"/>
              </w:rPr>
            </w:pPr>
            <w:r>
              <w:rPr>
                <w:color w:val="000000"/>
                <w:sz w:val="22"/>
                <w:szCs w:val="22"/>
              </w:rPr>
              <w:t>Glass</w:t>
            </w:r>
          </w:p>
        </w:tc>
        <w:tc>
          <w:tcPr>
            <w:tcW w:w="1415" w:type="dxa"/>
            <w:shd w:val="clear" w:color="auto" w:fill="auto"/>
          </w:tcPr>
          <w:p w:rsidR="004A356F" w:rsidRDefault="004A356F" w:rsidP="007712B9">
            <w:pPr>
              <w:jc w:val="right"/>
              <w:rPr>
                <w:color w:val="000000"/>
                <w:sz w:val="22"/>
                <w:szCs w:val="22"/>
              </w:rPr>
            </w:pPr>
            <w:r>
              <w:rPr>
                <w:color w:val="000000"/>
                <w:sz w:val="22"/>
                <w:szCs w:val="22"/>
              </w:rPr>
              <w:t>32.40</w:t>
            </w:r>
          </w:p>
        </w:tc>
        <w:tc>
          <w:tcPr>
            <w:tcW w:w="1153" w:type="dxa"/>
            <w:shd w:val="clear" w:color="auto" w:fill="auto"/>
          </w:tcPr>
          <w:p w:rsidR="004A356F" w:rsidRDefault="004A356F" w:rsidP="007712B9">
            <w:pPr>
              <w:jc w:val="right"/>
              <w:rPr>
                <w:color w:val="000000"/>
                <w:sz w:val="22"/>
                <w:szCs w:val="22"/>
              </w:rPr>
            </w:pPr>
            <w:r>
              <w:rPr>
                <w:color w:val="000000"/>
                <w:sz w:val="22"/>
                <w:szCs w:val="22"/>
              </w:rPr>
              <w:t>5.40</w:t>
            </w:r>
          </w:p>
        </w:tc>
      </w:tr>
      <w:tr w:rsidR="004A356F" w:rsidRPr="00A87BE1" w:rsidTr="007712B9">
        <w:tc>
          <w:tcPr>
            <w:tcW w:w="1413" w:type="dxa"/>
            <w:shd w:val="clear" w:color="auto" w:fill="auto"/>
          </w:tcPr>
          <w:p w:rsidR="004A356F" w:rsidRDefault="004A356F" w:rsidP="007712B9">
            <w:r w:rsidRPr="001E034D">
              <w:rPr>
                <w:color w:val="000000"/>
                <w:sz w:val="22"/>
                <w:szCs w:val="22"/>
              </w:rPr>
              <w:t>30.04.18</w:t>
            </w:r>
          </w:p>
        </w:tc>
        <w:tc>
          <w:tcPr>
            <w:tcW w:w="1379" w:type="dxa"/>
            <w:shd w:val="clear" w:color="auto" w:fill="auto"/>
          </w:tcPr>
          <w:p w:rsidR="004A356F" w:rsidRPr="00A87BE1" w:rsidRDefault="00FE4BE3" w:rsidP="007712B9">
            <w:pPr>
              <w:jc w:val="both"/>
              <w:rPr>
                <w:color w:val="000000"/>
                <w:sz w:val="22"/>
                <w:szCs w:val="22"/>
              </w:rPr>
            </w:pPr>
            <w:r>
              <w:rPr>
                <w:color w:val="000000"/>
                <w:sz w:val="22"/>
                <w:szCs w:val="22"/>
              </w:rPr>
              <w:t>1199</w:t>
            </w:r>
          </w:p>
        </w:tc>
        <w:tc>
          <w:tcPr>
            <w:tcW w:w="1444" w:type="dxa"/>
            <w:shd w:val="clear" w:color="auto" w:fill="auto"/>
          </w:tcPr>
          <w:p w:rsidR="004A356F" w:rsidRPr="00A87BE1" w:rsidRDefault="004A356F" w:rsidP="007712B9">
            <w:pPr>
              <w:jc w:val="both"/>
              <w:rPr>
                <w:color w:val="000000"/>
                <w:sz w:val="22"/>
                <w:szCs w:val="22"/>
              </w:rPr>
            </w:pPr>
            <w:r>
              <w:rPr>
                <w:color w:val="000000"/>
                <w:sz w:val="22"/>
                <w:szCs w:val="22"/>
              </w:rPr>
              <w:t>Clerk</w:t>
            </w:r>
          </w:p>
        </w:tc>
        <w:tc>
          <w:tcPr>
            <w:tcW w:w="1610" w:type="dxa"/>
            <w:shd w:val="clear" w:color="auto" w:fill="auto"/>
          </w:tcPr>
          <w:p w:rsidR="004A356F" w:rsidRPr="00A87BE1" w:rsidRDefault="004A356F" w:rsidP="007712B9">
            <w:pPr>
              <w:jc w:val="both"/>
              <w:rPr>
                <w:color w:val="000000"/>
                <w:sz w:val="22"/>
                <w:szCs w:val="22"/>
              </w:rPr>
            </w:pPr>
            <w:r>
              <w:rPr>
                <w:color w:val="000000"/>
                <w:sz w:val="22"/>
                <w:szCs w:val="22"/>
              </w:rPr>
              <w:t xml:space="preserve">Salary and expenses </w:t>
            </w:r>
          </w:p>
        </w:tc>
        <w:tc>
          <w:tcPr>
            <w:tcW w:w="1415" w:type="dxa"/>
            <w:shd w:val="clear" w:color="auto" w:fill="auto"/>
          </w:tcPr>
          <w:p w:rsidR="004A356F" w:rsidRDefault="004A356F" w:rsidP="007712B9">
            <w:pPr>
              <w:jc w:val="right"/>
              <w:rPr>
                <w:color w:val="000000"/>
                <w:sz w:val="22"/>
                <w:szCs w:val="22"/>
              </w:rPr>
            </w:pPr>
            <w:r>
              <w:rPr>
                <w:color w:val="000000"/>
                <w:sz w:val="22"/>
                <w:szCs w:val="22"/>
              </w:rPr>
              <w:t>452.50</w:t>
            </w:r>
          </w:p>
        </w:tc>
        <w:tc>
          <w:tcPr>
            <w:tcW w:w="1153" w:type="dxa"/>
            <w:shd w:val="clear" w:color="auto" w:fill="auto"/>
          </w:tcPr>
          <w:p w:rsidR="004A356F" w:rsidRPr="00A87BE1" w:rsidRDefault="004A356F" w:rsidP="007712B9">
            <w:pPr>
              <w:jc w:val="right"/>
              <w:rPr>
                <w:color w:val="000000"/>
                <w:sz w:val="22"/>
                <w:szCs w:val="22"/>
              </w:rPr>
            </w:pPr>
          </w:p>
        </w:tc>
      </w:tr>
      <w:tr w:rsidR="004A356F" w:rsidRPr="00A87BE1" w:rsidTr="007712B9">
        <w:tc>
          <w:tcPr>
            <w:tcW w:w="1413" w:type="dxa"/>
            <w:shd w:val="clear" w:color="auto" w:fill="auto"/>
          </w:tcPr>
          <w:p w:rsidR="004A356F" w:rsidRDefault="004A356F" w:rsidP="007712B9">
            <w:r w:rsidRPr="001E034D">
              <w:rPr>
                <w:color w:val="000000"/>
                <w:sz w:val="22"/>
                <w:szCs w:val="22"/>
              </w:rPr>
              <w:t>30.04.18</w:t>
            </w:r>
          </w:p>
        </w:tc>
        <w:tc>
          <w:tcPr>
            <w:tcW w:w="1379" w:type="dxa"/>
            <w:shd w:val="clear" w:color="auto" w:fill="auto"/>
          </w:tcPr>
          <w:p w:rsidR="004A356F" w:rsidRDefault="00FE4BE3" w:rsidP="007712B9">
            <w:pPr>
              <w:jc w:val="both"/>
              <w:rPr>
                <w:color w:val="000000"/>
                <w:sz w:val="22"/>
                <w:szCs w:val="22"/>
              </w:rPr>
            </w:pPr>
            <w:r>
              <w:rPr>
                <w:color w:val="000000"/>
                <w:sz w:val="22"/>
                <w:szCs w:val="22"/>
              </w:rPr>
              <w:t>200</w:t>
            </w:r>
          </w:p>
        </w:tc>
        <w:tc>
          <w:tcPr>
            <w:tcW w:w="1444" w:type="dxa"/>
            <w:shd w:val="clear" w:color="auto" w:fill="auto"/>
          </w:tcPr>
          <w:p w:rsidR="004A356F" w:rsidRDefault="004A356F" w:rsidP="007712B9">
            <w:pPr>
              <w:jc w:val="both"/>
              <w:rPr>
                <w:color w:val="000000"/>
                <w:sz w:val="22"/>
                <w:szCs w:val="22"/>
              </w:rPr>
            </w:pPr>
            <w:r>
              <w:rPr>
                <w:color w:val="000000"/>
                <w:sz w:val="22"/>
                <w:szCs w:val="22"/>
              </w:rPr>
              <w:t>Ludham PCC</w:t>
            </w:r>
          </w:p>
        </w:tc>
        <w:tc>
          <w:tcPr>
            <w:tcW w:w="1610" w:type="dxa"/>
            <w:shd w:val="clear" w:color="auto" w:fill="auto"/>
          </w:tcPr>
          <w:p w:rsidR="004A356F" w:rsidRDefault="004A356F" w:rsidP="007712B9">
            <w:pPr>
              <w:jc w:val="both"/>
              <w:rPr>
                <w:color w:val="000000"/>
                <w:sz w:val="22"/>
                <w:szCs w:val="22"/>
              </w:rPr>
            </w:pPr>
            <w:r>
              <w:rPr>
                <w:color w:val="000000"/>
                <w:sz w:val="22"/>
                <w:szCs w:val="22"/>
              </w:rPr>
              <w:t>Grass cutting</w:t>
            </w:r>
          </w:p>
        </w:tc>
        <w:tc>
          <w:tcPr>
            <w:tcW w:w="1415" w:type="dxa"/>
            <w:shd w:val="clear" w:color="auto" w:fill="auto"/>
          </w:tcPr>
          <w:p w:rsidR="004A356F" w:rsidRDefault="004A356F" w:rsidP="007712B9">
            <w:pPr>
              <w:jc w:val="right"/>
              <w:rPr>
                <w:color w:val="000000"/>
                <w:sz w:val="22"/>
                <w:szCs w:val="22"/>
              </w:rPr>
            </w:pPr>
            <w:r>
              <w:rPr>
                <w:color w:val="000000"/>
                <w:sz w:val="22"/>
                <w:szCs w:val="22"/>
              </w:rPr>
              <w:t>368.50</w:t>
            </w:r>
          </w:p>
        </w:tc>
        <w:tc>
          <w:tcPr>
            <w:tcW w:w="1153" w:type="dxa"/>
            <w:shd w:val="clear" w:color="auto" w:fill="auto"/>
          </w:tcPr>
          <w:p w:rsidR="004A356F" w:rsidRPr="00A87BE1" w:rsidRDefault="004A356F" w:rsidP="007712B9">
            <w:pPr>
              <w:jc w:val="right"/>
              <w:rPr>
                <w:color w:val="000000"/>
                <w:sz w:val="22"/>
                <w:szCs w:val="22"/>
              </w:rPr>
            </w:pPr>
          </w:p>
        </w:tc>
      </w:tr>
      <w:tr w:rsidR="004A356F" w:rsidRPr="00A87BE1" w:rsidTr="007712B9">
        <w:tc>
          <w:tcPr>
            <w:tcW w:w="1413" w:type="dxa"/>
            <w:shd w:val="clear" w:color="auto" w:fill="auto"/>
          </w:tcPr>
          <w:p w:rsidR="004A356F" w:rsidRDefault="004A356F" w:rsidP="007712B9">
            <w:r w:rsidRPr="001E034D">
              <w:rPr>
                <w:color w:val="000000"/>
                <w:sz w:val="22"/>
                <w:szCs w:val="22"/>
              </w:rPr>
              <w:t>30.04.18</w:t>
            </w:r>
          </w:p>
        </w:tc>
        <w:tc>
          <w:tcPr>
            <w:tcW w:w="1379" w:type="dxa"/>
            <w:shd w:val="clear" w:color="auto" w:fill="auto"/>
          </w:tcPr>
          <w:p w:rsidR="004A356F" w:rsidRDefault="00FE4BE3" w:rsidP="007712B9">
            <w:pPr>
              <w:jc w:val="both"/>
              <w:rPr>
                <w:color w:val="000000"/>
                <w:sz w:val="22"/>
                <w:szCs w:val="22"/>
              </w:rPr>
            </w:pPr>
            <w:r>
              <w:rPr>
                <w:color w:val="000000"/>
                <w:sz w:val="22"/>
                <w:szCs w:val="22"/>
              </w:rPr>
              <w:t>201</w:t>
            </w:r>
          </w:p>
        </w:tc>
        <w:tc>
          <w:tcPr>
            <w:tcW w:w="1444" w:type="dxa"/>
            <w:shd w:val="clear" w:color="auto" w:fill="auto"/>
          </w:tcPr>
          <w:p w:rsidR="004A356F" w:rsidRDefault="004A356F" w:rsidP="007712B9">
            <w:pPr>
              <w:jc w:val="both"/>
              <w:rPr>
                <w:color w:val="000000"/>
                <w:sz w:val="22"/>
                <w:szCs w:val="22"/>
              </w:rPr>
            </w:pPr>
            <w:r>
              <w:rPr>
                <w:color w:val="000000"/>
                <w:sz w:val="22"/>
                <w:szCs w:val="22"/>
              </w:rPr>
              <w:t>Norfolk ALC</w:t>
            </w:r>
          </w:p>
        </w:tc>
        <w:tc>
          <w:tcPr>
            <w:tcW w:w="1610" w:type="dxa"/>
            <w:shd w:val="clear" w:color="auto" w:fill="auto"/>
          </w:tcPr>
          <w:p w:rsidR="004A356F" w:rsidRDefault="004A356F" w:rsidP="007712B9">
            <w:pPr>
              <w:jc w:val="both"/>
              <w:rPr>
                <w:color w:val="000000"/>
                <w:sz w:val="22"/>
                <w:szCs w:val="22"/>
              </w:rPr>
            </w:pPr>
            <w:r>
              <w:rPr>
                <w:color w:val="000000"/>
                <w:sz w:val="22"/>
                <w:szCs w:val="22"/>
              </w:rPr>
              <w:t>Membership</w:t>
            </w:r>
          </w:p>
        </w:tc>
        <w:tc>
          <w:tcPr>
            <w:tcW w:w="1415" w:type="dxa"/>
            <w:shd w:val="clear" w:color="auto" w:fill="auto"/>
          </w:tcPr>
          <w:p w:rsidR="004A356F" w:rsidRDefault="004A356F" w:rsidP="007712B9">
            <w:pPr>
              <w:jc w:val="right"/>
              <w:rPr>
                <w:color w:val="000000"/>
                <w:sz w:val="22"/>
                <w:szCs w:val="22"/>
              </w:rPr>
            </w:pPr>
            <w:r>
              <w:rPr>
                <w:color w:val="000000"/>
                <w:sz w:val="22"/>
                <w:szCs w:val="22"/>
              </w:rPr>
              <w:t>274.53</w:t>
            </w:r>
          </w:p>
        </w:tc>
        <w:tc>
          <w:tcPr>
            <w:tcW w:w="1153" w:type="dxa"/>
            <w:shd w:val="clear" w:color="auto" w:fill="auto"/>
          </w:tcPr>
          <w:p w:rsidR="004A356F" w:rsidRPr="00A87BE1" w:rsidRDefault="004A356F" w:rsidP="007712B9">
            <w:pPr>
              <w:jc w:val="right"/>
              <w:rPr>
                <w:color w:val="000000"/>
                <w:sz w:val="22"/>
                <w:szCs w:val="22"/>
              </w:rPr>
            </w:pPr>
          </w:p>
        </w:tc>
      </w:tr>
      <w:tr w:rsidR="004A356F" w:rsidRPr="00A87BE1" w:rsidTr="007712B9">
        <w:tc>
          <w:tcPr>
            <w:tcW w:w="1413" w:type="dxa"/>
            <w:shd w:val="clear" w:color="auto" w:fill="auto"/>
          </w:tcPr>
          <w:p w:rsidR="004A356F" w:rsidRDefault="004A356F" w:rsidP="007712B9">
            <w:r w:rsidRPr="001E034D">
              <w:rPr>
                <w:color w:val="000000"/>
                <w:sz w:val="22"/>
                <w:szCs w:val="22"/>
              </w:rPr>
              <w:t>30.04.18</w:t>
            </w:r>
          </w:p>
        </w:tc>
        <w:tc>
          <w:tcPr>
            <w:tcW w:w="1379" w:type="dxa"/>
            <w:shd w:val="clear" w:color="auto" w:fill="auto"/>
          </w:tcPr>
          <w:p w:rsidR="004A356F" w:rsidRDefault="00FE4BE3" w:rsidP="007712B9">
            <w:pPr>
              <w:rPr>
                <w:color w:val="000000"/>
                <w:sz w:val="22"/>
                <w:szCs w:val="22"/>
              </w:rPr>
            </w:pPr>
            <w:r>
              <w:rPr>
                <w:color w:val="000000"/>
                <w:sz w:val="22"/>
                <w:szCs w:val="22"/>
              </w:rPr>
              <w:t>202</w:t>
            </w:r>
          </w:p>
        </w:tc>
        <w:tc>
          <w:tcPr>
            <w:tcW w:w="1444" w:type="dxa"/>
            <w:shd w:val="clear" w:color="auto" w:fill="auto"/>
          </w:tcPr>
          <w:p w:rsidR="004A356F" w:rsidRDefault="004A356F" w:rsidP="007712B9">
            <w:pPr>
              <w:jc w:val="both"/>
              <w:rPr>
                <w:color w:val="000000"/>
                <w:sz w:val="22"/>
                <w:szCs w:val="22"/>
              </w:rPr>
            </w:pPr>
            <w:r>
              <w:rPr>
                <w:color w:val="000000"/>
                <w:sz w:val="22"/>
                <w:szCs w:val="22"/>
              </w:rPr>
              <w:t>Came and Company</w:t>
            </w:r>
          </w:p>
        </w:tc>
        <w:tc>
          <w:tcPr>
            <w:tcW w:w="1610" w:type="dxa"/>
            <w:shd w:val="clear" w:color="auto" w:fill="auto"/>
          </w:tcPr>
          <w:p w:rsidR="004A356F" w:rsidRDefault="004A356F" w:rsidP="007712B9">
            <w:pPr>
              <w:jc w:val="both"/>
              <w:rPr>
                <w:color w:val="000000"/>
                <w:sz w:val="22"/>
                <w:szCs w:val="22"/>
              </w:rPr>
            </w:pPr>
            <w:r>
              <w:rPr>
                <w:color w:val="000000"/>
                <w:sz w:val="22"/>
                <w:szCs w:val="22"/>
              </w:rPr>
              <w:t>Insurance</w:t>
            </w:r>
          </w:p>
        </w:tc>
        <w:tc>
          <w:tcPr>
            <w:tcW w:w="1415" w:type="dxa"/>
            <w:shd w:val="clear" w:color="auto" w:fill="auto"/>
          </w:tcPr>
          <w:p w:rsidR="004A356F" w:rsidRDefault="004A356F" w:rsidP="007712B9">
            <w:pPr>
              <w:jc w:val="right"/>
              <w:rPr>
                <w:color w:val="000000"/>
                <w:sz w:val="22"/>
                <w:szCs w:val="22"/>
              </w:rPr>
            </w:pPr>
            <w:r>
              <w:rPr>
                <w:color w:val="000000"/>
                <w:sz w:val="22"/>
                <w:szCs w:val="22"/>
              </w:rPr>
              <w:t>487.30</w:t>
            </w:r>
          </w:p>
        </w:tc>
        <w:tc>
          <w:tcPr>
            <w:tcW w:w="1153" w:type="dxa"/>
            <w:shd w:val="clear" w:color="auto" w:fill="auto"/>
          </w:tcPr>
          <w:p w:rsidR="004A356F" w:rsidRPr="00A87BE1" w:rsidRDefault="004A356F" w:rsidP="007712B9">
            <w:pPr>
              <w:jc w:val="right"/>
              <w:rPr>
                <w:color w:val="000000"/>
                <w:sz w:val="22"/>
                <w:szCs w:val="22"/>
              </w:rPr>
            </w:pPr>
          </w:p>
        </w:tc>
      </w:tr>
    </w:tbl>
    <w:p w:rsidR="00572696" w:rsidRDefault="00572696" w:rsidP="00572696">
      <w:pPr>
        <w:autoSpaceDE w:val="0"/>
        <w:autoSpaceDN w:val="0"/>
        <w:ind w:left="1440"/>
        <w:jc w:val="both"/>
        <w:rPr>
          <w:b/>
          <w:sz w:val="22"/>
          <w:szCs w:val="22"/>
          <w:u w:val="single"/>
        </w:rPr>
      </w:pPr>
    </w:p>
    <w:p w:rsidR="00F730CC" w:rsidRDefault="00F730CC" w:rsidP="00F730CC">
      <w:pPr>
        <w:pStyle w:val="ListParagraph"/>
        <w:rPr>
          <w:b/>
          <w:sz w:val="22"/>
          <w:szCs w:val="22"/>
          <w:u w:val="single"/>
        </w:rPr>
      </w:pPr>
    </w:p>
    <w:p w:rsidR="0084068F" w:rsidRPr="003A7D05" w:rsidRDefault="0084068F" w:rsidP="00F45345">
      <w:pPr>
        <w:autoSpaceDE w:val="0"/>
        <w:autoSpaceDN w:val="0"/>
        <w:jc w:val="both"/>
        <w:rPr>
          <w:b/>
          <w:sz w:val="22"/>
          <w:szCs w:val="22"/>
          <w:u w:val="single"/>
        </w:rPr>
      </w:pPr>
    </w:p>
    <w:p w:rsidR="002B4240" w:rsidRPr="004A356F" w:rsidRDefault="00F96F36" w:rsidP="002B4240">
      <w:pPr>
        <w:numPr>
          <w:ilvl w:val="1"/>
          <w:numId w:val="1"/>
        </w:numPr>
        <w:autoSpaceDE w:val="0"/>
        <w:autoSpaceDN w:val="0"/>
        <w:jc w:val="both"/>
        <w:rPr>
          <w:b/>
          <w:sz w:val="22"/>
          <w:szCs w:val="22"/>
          <w:u w:val="single"/>
        </w:rPr>
      </w:pPr>
      <w:r w:rsidRPr="003A7D05">
        <w:rPr>
          <w:b/>
          <w:sz w:val="22"/>
          <w:szCs w:val="22"/>
        </w:rPr>
        <w:t>Receipts:</w:t>
      </w:r>
      <w:r w:rsidR="0096449A" w:rsidRPr="008F1DE5">
        <w:rPr>
          <w:sz w:val="22"/>
          <w:szCs w:val="22"/>
        </w:rPr>
        <w:t xml:space="preserve"> </w:t>
      </w: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4A356F" w:rsidRPr="00A87BE1" w:rsidTr="007712B9">
        <w:trPr>
          <w:trHeight w:val="272"/>
        </w:trPr>
        <w:tc>
          <w:tcPr>
            <w:tcW w:w="2611" w:type="dxa"/>
            <w:shd w:val="clear" w:color="auto" w:fill="auto"/>
            <w:noWrap/>
            <w:vAlign w:val="bottom"/>
          </w:tcPr>
          <w:p w:rsidR="004A356F" w:rsidRPr="00B50883" w:rsidRDefault="004A356F" w:rsidP="007712B9">
            <w:pPr>
              <w:rPr>
                <w:sz w:val="22"/>
                <w:szCs w:val="22"/>
              </w:rPr>
            </w:pPr>
            <w:r>
              <w:rPr>
                <w:sz w:val="22"/>
                <w:szCs w:val="22"/>
              </w:rPr>
              <w:t>10.4.18</w:t>
            </w:r>
          </w:p>
        </w:tc>
        <w:tc>
          <w:tcPr>
            <w:tcW w:w="3504" w:type="dxa"/>
            <w:shd w:val="clear" w:color="auto" w:fill="auto"/>
            <w:noWrap/>
            <w:vAlign w:val="bottom"/>
          </w:tcPr>
          <w:p w:rsidR="004A356F" w:rsidRPr="00B50883" w:rsidRDefault="004A356F" w:rsidP="007712B9">
            <w:pPr>
              <w:rPr>
                <w:sz w:val="22"/>
                <w:szCs w:val="22"/>
              </w:rPr>
            </w:pPr>
            <w:r>
              <w:rPr>
                <w:sz w:val="22"/>
                <w:szCs w:val="22"/>
              </w:rPr>
              <w:t>Womack Trust</w:t>
            </w:r>
          </w:p>
        </w:tc>
        <w:tc>
          <w:tcPr>
            <w:tcW w:w="1529" w:type="dxa"/>
            <w:shd w:val="clear" w:color="auto" w:fill="auto"/>
            <w:noWrap/>
            <w:vAlign w:val="bottom"/>
          </w:tcPr>
          <w:p w:rsidR="004A356F" w:rsidRPr="00061DEE" w:rsidRDefault="004A356F" w:rsidP="007712B9">
            <w:pPr>
              <w:rPr>
                <w:sz w:val="22"/>
                <w:szCs w:val="22"/>
              </w:rPr>
            </w:pPr>
            <w:r>
              <w:rPr>
                <w:sz w:val="22"/>
                <w:szCs w:val="22"/>
              </w:rPr>
              <w:t>2250.00</w:t>
            </w:r>
          </w:p>
        </w:tc>
      </w:tr>
      <w:tr w:rsidR="004A356F" w:rsidRPr="00A87BE1" w:rsidTr="007712B9">
        <w:trPr>
          <w:trHeight w:val="272"/>
        </w:trPr>
        <w:tc>
          <w:tcPr>
            <w:tcW w:w="2611" w:type="dxa"/>
            <w:shd w:val="clear" w:color="auto" w:fill="auto"/>
            <w:noWrap/>
            <w:vAlign w:val="bottom"/>
          </w:tcPr>
          <w:p w:rsidR="004A356F" w:rsidRDefault="004A356F" w:rsidP="007712B9">
            <w:pPr>
              <w:rPr>
                <w:sz w:val="22"/>
                <w:szCs w:val="22"/>
              </w:rPr>
            </w:pPr>
          </w:p>
        </w:tc>
        <w:tc>
          <w:tcPr>
            <w:tcW w:w="3504" w:type="dxa"/>
            <w:shd w:val="clear" w:color="auto" w:fill="auto"/>
            <w:noWrap/>
            <w:vAlign w:val="bottom"/>
          </w:tcPr>
          <w:p w:rsidR="004A356F" w:rsidRDefault="004A356F" w:rsidP="007712B9">
            <w:pPr>
              <w:rPr>
                <w:sz w:val="22"/>
                <w:szCs w:val="22"/>
              </w:rPr>
            </w:pPr>
          </w:p>
        </w:tc>
        <w:tc>
          <w:tcPr>
            <w:tcW w:w="1529" w:type="dxa"/>
            <w:shd w:val="clear" w:color="auto" w:fill="auto"/>
            <w:noWrap/>
            <w:vAlign w:val="bottom"/>
          </w:tcPr>
          <w:p w:rsidR="004A356F" w:rsidRDefault="004A356F" w:rsidP="007712B9">
            <w:pPr>
              <w:jc w:val="right"/>
              <w:rPr>
                <w:sz w:val="22"/>
                <w:szCs w:val="22"/>
              </w:rPr>
            </w:pPr>
          </w:p>
        </w:tc>
      </w:tr>
    </w:tbl>
    <w:p w:rsidR="00CB68D3" w:rsidRPr="003A7D05" w:rsidRDefault="00CB68D3" w:rsidP="003F6AB1">
      <w:pPr>
        <w:autoSpaceDE w:val="0"/>
        <w:autoSpaceDN w:val="0"/>
        <w:jc w:val="both"/>
        <w:rPr>
          <w:b/>
          <w:sz w:val="22"/>
          <w:szCs w:val="22"/>
          <w:u w:val="single"/>
        </w:rPr>
      </w:pPr>
    </w:p>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3D0F5E" w:rsidP="00AD77A6">
      <w:pPr>
        <w:autoSpaceDE w:val="0"/>
        <w:autoSpaceDN w:val="0"/>
        <w:ind w:left="720"/>
        <w:jc w:val="both"/>
        <w:rPr>
          <w:sz w:val="22"/>
          <w:szCs w:val="22"/>
          <w:u w:val="single"/>
        </w:rPr>
      </w:pPr>
      <w:r>
        <w:rPr>
          <w:sz w:val="22"/>
          <w:szCs w:val="22"/>
        </w:rPr>
        <w:t xml:space="preserve">Cllr </w:t>
      </w:r>
      <w:r w:rsidR="00E052C7">
        <w:rPr>
          <w:sz w:val="22"/>
          <w:szCs w:val="22"/>
        </w:rPr>
        <w:t>Lumbard kindly</w:t>
      </w:r>
      <w:r w:rsidR="002070F1">
        <w:rPr>
          <w:sz w:val="22"/>
          <w:szCs w:val="22"/>
        </w:rPr>
        <w:t xml:space="preserve"> offered to undertake the playground check for the month</w:t>
      </w:r>
    </w:p>
    <w:p w:rsidR="00AD77A6" w:rsidRPr="003A7D05" w:rsidRDefault="00AD77A6" w:rsidP="00AD77A6">
      <w:pPr>
        <w:autoSpaceDE w:val="0"/>
        <w:autoSpaceDN w:val="0"/>
        <w:ind w:left="720"/>
        <w:jc w:val="both"/>
        <w:rPr>
          <w:b/>
          <w:sz w:val="22"/>
          <w:szCs w:val="22"/>
          <w:u w:val="single"/>
        </w:rPr>
      </w:pPr>
    </w:p>
    <w:p w:rsidR="0032628B" w:rsidRDefault="00410A4B" w:rsidP="0032628B">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3D0F5E" w:rsidRPr="00274908" w:rsidRDefault="00FE4BE3" w:rsidP="00EE59A6">
      <w:pPr>
        <w:numPr>
          <w:ilvl w:val="1"/>
          <w:numId w:val="1"/>
        </w:numPr>
        <w:autoSpaceDE w:val="0"/>
        <w:autoSpaceDN w:val="0"/>
        <w:jc w:val="both"/>
        <w:rPr>
          <w:b/>
          <w:color w:val="000000"/>
          <w:sz w:val="22"/>
          <w:szCs w:val="22"/>
          <w:u w:val="single"/>
        </w:rPr>
      </w:pPr>
      <w:r>
        <w:rPr>
          <w:color w:val="000000"/>
          <w:sz w:val="22"/>
          <w:szCs w:val="22"/>
        </w:rPr>
        <w:t>Number 10 bus service had been cancelled, leaving no direct bus to Norwich from Wroxham</w:t>
      </w:r>
    </w:p>
    <w:p w:rsidR="00D747B5" w:rsidRPr="003A7D05" w:rsidRDefault="00D747B5" w:rsidP="00D747B5">
      <w:pPr>
        <w:ind w:left="1440"/>
        <w:rPr>
          <w:b/>
          <w:sz w:val="22"/>
          <w:szCs w:val="22"/>
          <w:u w:val="single"/>
        </w:rPr>
      </w:pPr>
    </w:p>
    <w:p w:rsidR="00AB4282" w:rsidRDefault="00410A4B" w:rsidP="003D0F5E">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4A356F" w:rsidRPr="00710381" w:rsidRDefault="004A356F" w:rsidP="004A356F">
      <w:pPr>
        <w:numPr>
          <w:ilvl w:val="1"/>
          <w:numId w:val="1"/>
        </w:numPr>
        <w:rPr>
          <w:b/>
          <w:sz w:val="22"/>
          <w:szCs w:val="22"/>
        </w:rPr>
      </w:pPr>
      <w:r w:rsidRPr="00D075F0">
        <w:rPr>
          <w:sz w:val="22"/>
          <w:szCs w:val="22"/>
        </w:rPr>
        <w:t>Planning</w:t>
      </w:r>
    </w:p>
    <w:p w:rsidR="004A356F" w:rsidRPr="00FE4BE3" w:rsidRDefault="004A356F" w:rsidP="004A356F">
      <w:pPr>
        <w:numPr>
          <w:ilvl w:val="1"/>
          <w:numId w:val="1"/>
        </w:numPr>
        <w:rPr>
          <w:b/>
          <w:sz w:val="22"/>
          <w:szCs w:val="22"/>
        </w:rPr>
      </w:pPr>
      <w:r>
        <w:rPr>
          <w:sz w:val="22"/>
          <w:szCs w:val="22"/>
        </w:rPr>
        <w:t xml:space="preserve">Speedwatch in Ludham </w:t>
      </w:r>
    </w:p>
    <w:p w:rsidR="00FE4BE3" w:rsidRPr="00374811" w:rsidRDefault="00FE4BE3" w:rsidP="004A356F">
      <w:pPr>
        <w:numPr>
          <w:ilvl w:val="1"/>
          <w:numId w:val="1"/>
        </w:numPr>
        <w:rPr>
          <w:b/>
          <w:sz w:val="22"/>
          <w:szCs w:val="22"/>
        </w:rPr>
      </w:pPr>
      <w:r>
        <w:rPr>
          <w:sz w:val="22"/>
          <w:szCs w:val="22"/>
        </w:rPr>
        <w:t>Fete and fun day 30</w:t>
      </w:r>
      <w:r w:rsidRPr="00FE4BE3">
        <w:rPr>
          <w:sz w:val="22"/>
          <w:szCs w:val="22"/>
          <w:vertAlign w:val="superscript"/>
        </w:rPr>
        <w:t>th</w:t>
      </w:r>
      <w:r>
        <w:rPr>
          <w:sz w:val="22"/>
          <w:szCs w:val="22"/>
        </w:rPr>
        <w:t xml:space="preserve"> June</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Default="00237587" w:rsidP="00FE4BE3">
      <w:pPr>
        <w:ind w:left="720"/>
        <w:rPr>
          <w:b/>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Tuesday</w:t>
      </w:r>
      <w:r w:rsidR="00DC264D">
        <w:rPr>
          <w:b/>
          <w:sz w:val="22"/>
          <w:szCs w:val="22"/>
        </w:rPr>
        <w:t xml:space="preserve"> </w:t>
      </w:r>
      <w:r w:rsidR="00FE4BE3">
        <w:rPr>
          <w:b/>
          <w:sz w:val="22"/>
          <w:szCs w:val="22"/>
        </w:rPr>
        <w:t>5</w:t>
      </w:r>
      <w:r w:rsidR="00FE4BE3" w:rsidRPr="00FE4BE3">
        <w:rPr>
          <w:b/>
          <w:sz w:val="22"/>
          <w:szCs w:val="22"/>
          <w:vertAlign w:val="superscript"/>
        </w:rPr>
        <w:t>th</w:t>
      </w:r>
      <w:r w:rsidR="00FE4BE3">
        <w:rPr>
          <w:b/>
          <w:sz w:val="22"/>
          <w:szCs w:val="22"/>
        </w:rPr>
        <w:t xml:space="preserve"> June, with no meeting in July</w:t>
      </w:r>
    </w:p>
    <w:p w:rsidR="00FE4BE3" w:rsidRPr="003A7D05" w:rsidRDefault="00FE4BE3" w:rsidP="00FE4BE3">
      <w:pPr>
        <w:ind w:left="720"/>
        <w:rPr>
          <w:sz w:val="22"/>
          <w:szCs w:val="22"/>
        </w:rPr>
      </w:pPr>
    </w:p>
    <w:p w:rsidR="003E6F38" w:rsidRPr="003A7D05" w:rsidRDefault="004D2961" w:rsidP="00AE4D01">
      <w:pPr>
        <w:rPr>
          <w:sz w:val="22"/>
          <w:szCs w:val="22"/>
        </w:rPr>
      </w:pPr>
      <w:r w:rsidRPr="003A7D05">
        <w:rPr>
          <w:sz w:val="22"/>
          <w:szCs w:val="22"/>
        </w:rPr>
        <w:t xml:space="preserve">The meeting closed at </w:t>
      </w:r>
      <w:r w:rsidR="00FE4BE3">
        <w:rPr>
          <w:sz w:val="22"/>
          <w:szCs w:val="22"/>
        </w:rPr>
        <w:t>9.05</w:t>
      </w:r>
      <w:r w:rsidR="00681ACB">
        <w:rPr>
          <w:sz w:val="22"/>
          <w:szCs w:val="22"/>
        </w:rPr>
        <w:t xml:space="preserve"> </w:t>
      </w:r>
      <w:r w:rsidR="00FB6518">
        <w:rPr>
          <w:sz w:val="22"/>
          <w:szCs w:val="22"/>
        </w:rPr>
        <w:t>pm</w:t>
      </w: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274" w:rsidRDefault="00801274" w:rsidP="00507848">
      <w:r>
        <w:separator/>
      </w:r>
    </w:p>
  </w:endnote>
  <w:endnote w:type="continuationSeparator" w:id="0">
    <w:p w:rsidR="00801274" w:rsidRDefault="00801274"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8D411E" w:rsidP="00AA3536">
    <w:pPr>
      <w:pStyle w:val="Footer"/>
      <w:jc w:val="right"/>
    </w:pPr>
    <w:r>
      <w:fldChar w:fldCharType="begin"/>
    </w:r>
    <w:r w:rsidR="00A65E6B">
      <w:instrText xml:space="preserve"> PAGE   \* MERGEFORMAT </w:instrText>
    </w:r>
    <w:r>
      <w:fldChar w:fldCharType="separate"/>
    </w:r>
    <w:r w:rsidR="00C977E6">
      <w:rPr>
        <w:noProof/>
      </w:rPr>
      <w:t>2</w:t>
    </w:r>
    <w:r>
      <w:rPr>
        <w:noProof/>
      </w:rPr>
      <w:fldChar w:fldCharType="end"/>
    </w:r>
    <w:r w:rsidR="00507848">
      <w:rPr>
        <w:noProof/>
      </w:rPr>
      <w:t xml:space="preserve">  </w:t>
    </w:r>
  </w:p>
  <w:p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274" w:rsidRDefault="00801274" w:rsidP="00507848">
      <w:r>
        <w:separator/>
      </w:r>
    </w:p>
  </w:footnote>
  <w:footnote w:type="continuationSeparator" w:id="0">
    <w:p w:rsidR="00801274" w:rsidRDefault="00801274"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DAFA568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5919"/>
    <w:rsid w:val="00030A25"/>
    <w:rsid w:val="0004068A"/>
    <w:rsid w:val="0004102E"/>
    <w:rsid w:val="000433FF"/>
    <w:rsid w:val="00053EFF"/>
    <w:rsid w:val="00062A92"/>
    <w:rsid w:val="00063161"/>
    <w:rsid w:val="00063884"/>
    <w:rsid w:val="00076ECD"/>
    <w:rsid w:val="00082296"/>
    <w:rsid w:val="00090E6D"/>
    <w:rsid w:val="000920E6"/>
    <w:rsid w:val="0009410E"/>
    <w:rsid w:val="000949B6"/>
    <w:rsid w:val="000A0575"/>
    <w:rsid w:val="000A05FC"/>
    <w:rsid w:val="000A400A"/>
    <w:rsid w:val="000A5320"/>
    <w:rsid w:val="000B0336"/>
    <w:rsid w:val="000D2F59"/>
    <w:rsid w:val="000E2CAE"/>
    <w:rsid w:val="000E3081"/>
    <w:rsid w:val="000E55FB"/>
    <w:rsid w:val="000E6735"/>
    <w:rsid w:val="000F1AA3"/>
    <w:rsid w:val="000F2D7A"/>
    <w:rsid w:val="000F3359"/>
    <w:rsid w:val="000F34EE"/>
    <w:rsid w:val="00102066"/>
    <w:rsid w:val="00105559"/>
    <w:rsid w:val="00107A9F"/>
    <w:rsid w:val="00113D38"/>
    <w:rsid w:val="0012010F"/>
    <w:rsid w:val="00120D9B"/>
    <w:rsid w:val="00120FF2"/>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6633"/>
    <w:rsid w:val="00191F26"/>
    <w:rsid w:val="00192789"/>
    <w:rsid w:val="00195020"/>
    <w:rsid w:val="001966A4"/>
    <w:rsid w:val="00196AF1"/>
    <w:rsid w:val="001A573A"/>
    <w:rsid w:val="001B5B2C"/>
    <w:rsid w:val="001B78E9"/>
    <w:rsid w:val="001C094A"/>
    <w:rsid w:val="001C41F3"/>
    <w:rsid w:val="001C6DE1"/>
    <w:rsid w:val="001E0941"/>
    <w:rsid w:val="001E1F56"/>
    <w:rsid w:val="001E23EE"/>
    <w:rsid w:val="001E4A16"/>
    <w:rsid w:val="001E5910"/>
    <w:rsid w:val="001F7876"/>
    <w:rsid w:val="00200BE0"/>
    <w:rsid w:val="00205424"/>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650DA"/>
    <w:rsid w:val="00273355"/>
    <w:rsid w:val="00273A47"/>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4240"/>
    <w:rsid w:val="002B66E9"/>
    <w:rsid w:val="002C11A7"/>
    <w:rsid w:val="002C2464"/>
    <w:rsid w:val="002D15E5"/>
    <w:rsid w:val="002D4852"/>
    <w:rsid w:val="002D4CA0"/>
    <w:rsid w:val="002D698C"/>
    <w:rsid w:val="002D7202"/>
    <w:rsid w:val="002D73A5"/>
    <w:rsid w:val="002E2399"/>
    <w:rsid w:val="002E2809"/>
    <w:rsid w:val="002E4838"/>
    <w:rsid w:val="002F0B72"/>
    <w:rsid w:val="002F111C"/>
    <w:rsid w:val="002F4347"/>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7C3F"/>
    <w:rsid w:val="00344F18"/>
    <w:rsid w:val="00346BE9"/>
    <w:rsid w:val="00347F85"/>
    <w:rsid w:val="00350AF7"/>
    <w:rsid w:val="00351EE4"/>
    <w:rsid w:val="00352F1E"/>
    <w:rsid w:val="00354CFC"/>
    <w:rsid w:val="00357B39"/>
    <w:rsid w:val="003607FE"/>
    <w:rsid w:val="00362C3C"/>
    <w:rsid w:val="00364D8C"/>
    <w:rsid w:val="003658F6"/>
    <w:rsid w:val="00370E64"/>
    <w:rsid w:val="00371A3F"/>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C108F"/>
    <w:rsid w:val="003C2387"/>
    <w:rsid w:val="003C3270"/>
    <w:rsid w:val="003C3748"/>
    <w:rsid w:val="003C4D9D"/>
    <w:rsid w:val="003D031C"/>
    <w:rsid w:val="003D037B"/>
    <w:rsid w:val="003D0F5E"/>
    <w:rsid w:val="003D444B"/>
    <w:rsid w:val="003D4BF9"/>
    <w:rsid w:val="003D6919"/>
    <w:rsid w:val="003D6CD7"/>
    <w:rsid w:val="003E0E48"/>
    <w:rsid w:val="003E273D"/>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25FC1"/>
    <w:rsid w:val="00446036"/>
    <w:rsid w:val="004512AE"/>
    <w:rsid w:val="004518D2"/>
    <w:rsid w:val="004567FF"/>
    <w:rsid w:val="00457600"/>
    <w:rsid w:val="004657BE"/>
    <w:rsid w:val="004669FD"/>
    <w:rsid w:val="00467669"/>
    <w:rsid w:val="00471BF9"/>
    <w:rsid w:val="004727FB"/>
    <w:rsid w:val="00474597"/>
    <w:rsid w:val="004762C7"/>
    <w:rsid w:val="00477609"/>
    <w:rsid w:val="00481B65"/>
    <w:rsid w:val="004839FB"/>
    <w:rsid w:val="00486EA7"/>
    <w:rsid w:val="004911C9"/>
    <w:rsid w:val="00492CAA"/>
    <w:rsid w:val="004930FF"/>
    <w:rsid w:val="004A0C9F"/>
    <w:rsid w:val="004A22F4"/>
    <w:rsid w:val="004A356F"/>
    <w:rsid w:val="004A7D1B"/>
    <w:rsid w:val="004C67C6"/>
    <w:rsid w:val="004D03DF"/>
    <w:rsid w:val="004D2961"/>
    <w:rsid w:val="004D52E9"/>
    <w:rsid w:val="004D6B01"/>
    <w:rsid w:val="004D790A"/>
    <w:rsid w:val="004D7ACB"/>
    <w:rsid w:val="004E201A"/>
    <w:rsid w:val="004E3558"/>
    <w:rsid w:val="004F0B8E"/>
    <w:rsid w:val="004F3D05"/>
    <w:rsid w:val="00500F09"/>
    <w:rsid w:val="005071B8"/>
    <w:rsid w:val="00507848"/>
    <w:rsid w:val="005114CC"/>
    <w:rsid w:val="00513CFD"/>
    <w:rsid w:val="00514E38"/>
    <w:rsid w:val="00525083"/>
    <w:rsid w:val="00525C0F"/>
    <w:rsid w:val="0053393F"/>
    <w:rsid w:val="005355AF"/>
    <w:rsid w:val="00537935"/>
    <w:rsid w:val="00542062"/>
    <w:rsid w:val="005440E1"/>
    <w:rsid w:val="00546C6C"/>
    <w:rsid w:val="0055533E"/>
    <w:rsid w:val="0056086E"/>
    <w:rsid w:val="005629C9"/>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30B0"/>
    <w:rsid w:val="005A5CB2"/>
    <w:rsid w:val="005A64DA"/>
    <w:rsid w:val="005A7846"/>
    <w:rsid w:val="005B2061"/>
    <w:rsid w:val="005B2249"/>
    <w:rsid w:val="005B3A1E"/>
    <w:rsid w:val="005B7393"/>
    <w:rsid w:val="005C0CA7"/>
    <w:rsid w:val="005C441E"/>
    <w:rsid w:val="005C4FFC"/>
    <w:rsid w:val="005C671F"/>
    <w:rsid w:val="005D3A4D"/>
    <w:rsid w:val="005D601B"/>
    <w:rsid w:val="005D71E2"/>
    <w:rsid w:val="005D7BE7"/>
    <w:rsid w:val="005E01DD"/>
    <w:rsid w:val="005E05B6"/>
    <w:rsid w:val="005E510E"/>
    <w:rsid w:val="00607668"/>
    <w:rsid w:val="00611B97"/>
    <w:rsid w:val="006120F5"/>
    <w:rsid w:val="006142DD"/>
    <w:rsid w:val="0061530D"/>
    <w:rsid w:val="00620A90"/>
    <w:rsid w:val="00620F60"/>
    <w:rsid w:val="00625FBD"/>
    <w:rsid w:val="0062612F"/>
    <w:rsid w:val="00630946"/>
    <w:rsid w:val="006367D3"/>
    <w:rsid w:val="0063752E"/>
    <w:rsid w:val="0064011A"/>
    <w:rsid w:val="0064434E"/>
    <w:rsid w:val="00644992"/>
    <w:rsid w:val="00644C29"/>
    <w:rsid w:val="006503B3"/>
    <w:rsid w:val="00651264"/>
    <w:rsid w:val="00655875"/>
    <w:rsid w:val="006565EF"/>
    <w:rsid w:val="00656A22"/>
    <w:rsid w:val="00657BF6"/>
    <w:rsid w:val="00660FF9"/>
    <w:rsid w:val="006629F7"/>
    <w:rsid w:val="00662E20"/>
    <w:rsid w:val="00664299"/>
    <w:rsid w:val="00664BDF"/>
    <w:rsid w:val="00667958"/>
    <w:rsid w:val="00670A44"/>
    <w:rsid w:val="006747C2"/>
    <w:rsid w:val="00675B70"/>
    <w:rsid w:val="00676F8B"/>
    <w:rsid w:val="00677C16"/>
    <w:rsid w:val="00681ACB"/>
    <w:rsid w:val="00684BCE"/>
    <w:rsid w:val="006855B6"/>
    <w:rsid w:val="006862FE"/>
    <w:rsid w:val="0069091E"/>
    <w:rsid w:val="00691B4E"/>
    <w:rsid w:val="00693033"/>
    <w:rsid w:val="0069304C"/>
    <w:rsid w:val="00696E70"/>
    <w:rsid w:val="006A1E04"/>
    <w:rsid w:val="006A58CB"/>
    <w:rsid w:val="006B143B"/>
    <w:rsid w:val="006B1860"/>
    <w:rsid w:val="006B1B1C"/>
    <w:rsid w:val="006B392D"/>
    <w:rsid w:val="006B39B4"/>
    <w:rsid w:val="006B521A"/>
    <w:rsid w:val="006B62C1"/>
    <w:rsid w:val="006B79F7"/>
    <w:rsid w:val="006C3AA4"/>
    <w:rsid w:val="006C64CA"/>
    <w:rsid w:val="006D39FA"/>
    <w:rsid w:val="006D5D8B"/>
    <w:rsid w:val="006E22B3"/>
    <w:rsid w:val="006E674C"/>
    <w:rsid w:val="006F1AD7"/>
    <w:rsid w:val="006F35D5"/>
    <w:rsid w:val="006F48CA"/>
    <w:rsid w:val="006F5867"/>
    <w:rsid w:val="007033F8"/>
    <w:rsid w:val="00704E23"/>
    <w:rsid w:val="007052D6"/>
    <w:rsid w:val="00707C22"/>
    <w:rsid w:val="00712029"/>
    <w:rsid w:val="007139BF"/>
    <w:rsid w:val="00716316"/>
    <w:rsid w:val="00722FDF"/>
    <w:rsid w:val="00723B0A"/>
    <w:rsid w:val="00726CD5"/>
    <w:rsid w:val="0073013E"/>
    <w:rsid w:val="00732921"/>
    <w:rsid w:val="007373B4"/>
    <w:rsid w:val="00745AB3"/>
    <w:rsid w:val="00753B40"/>
    <w:rsid w:val="007552EF"/>
    <w:rsid w:val="007570D2"/>
    <w:rsid w:val="00766879"/>
    <w:rsid w:val="00767594"/>
    <w:rsid w:val="00772303"/>
    <w:rsid w:val="00775EDC"/>
    <w:rsid w:val="007765FC"/>
    <w:rsid w:val="0077749F"/>
    <w:rsid w:val="007776A2"/>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2CFD"/>
    <w:rsid w:val="007C6C51"/>
    <w:rsid w:val="007D65AB"/>
    <w:rsid w:val="007E0E9A"/>
    <w:rsid w:val="007E3A65"/>
    <w:rsid w:val="007E496C"/>
    <w:rsid w:val="007E598A"/>
    <w:rsid w:val="007F1875"/>
    <w:rsid w:val="007F3267"/>
    <w:rsid w:val="00800661"/>
    <w:rsid w:val="00801274"/>
    <w:rsid w:val="00801A40"/>
    <w:rsid w:val="008024F8"/>
    <w:rsid w:val="008076B0"/>
    <w:rsid w:val="00815B5F"/>
    <w:rsid w:val="008210B1"/>
    <w:rsid w:val="008246D6"/>
    <w:rsid w:val="00824A13"/>
    <w:rsid w:val="00826647"/>
    <w:rsid w:val="008303FA"/>
    <w:rsid w:val="0083102C"/>
    <w:rsid w:val="0083542C"/>
    <w:rsid w:val="00835B08"/>
    <w:rsid w:val="00836741"/>
    <w:rsid w:val="00837689"/>
    <w:rsid w:val="008378CC"/>
    <w:rsid w:val="00837E0A"/>
    <w:rsid w:val="0084068F"/>
    <w:rsid w:val="00842410"/>
    <w:rsid w:val="0084505C"/>
    <w:rsid w:val="0084573D"/>
    <w:rsid w:val="008458BD"/>
    <w:rsid w:val="00845AE1"/>
    <w:rsid w:val="00846A44"/>
    <w:rsid w:val="00851335"/>
    <w:rsid w:val="00856253"/>
    <w:rsid w:val="00856EBC"/>
    <w:rsid w:val="0085741E"/>
    <w:rsid w:val="00861975"/>
    <w:rsid w:val="008711AA"/>
    <w:rsid w:val="00873D1D"/>
    <w:rsid w:val="008762B6"/>
    <w:rsid w:val="008777E9"/>
    <w:rsid w:val="00883EAF"/>
    <w:rsid w:val="008875AB"/>
    <w:rsid w:val="0089067C"/>
    <w:rsid w:val="00892EEF"/>
    <w:rsid w:val="0089745A"/>
    <w:rsid w:val="008A1FE0"/>
    <w:rsid w:val="008A60EE"/>
    <w:rsid w:val="008A61B5"/>
    <w:rsid w:val="008C19D9"/>
    <w:rsid w:val="008C202D"/>
    <w:rsid w:val="008C5F7D"/>
    <w:rsid w:val="008C61AB"/>
    <w:rsid w:val="008C65AB"/>
    <w:rsid w:val="008C68CA"/>
    <w:rsid w:val="008C78D9"/>
    <w:rsid w:val="008D411E"/>
    <w:rsid w:val="008D5842"/>
    <w:rsid w:val="008D7A6F"/>
    <w:rsid w:val="008E68AF"/>
    <w:rsid w:val="008F1DE5"/>
    <w:rsid w:val="00902C9F"/>
    <w:rsid w:val="0090442A"/>
    <w:rsid w:val="00906FC5"/>
    <w:rsid w:val="009108BB"/>
    <w:rsid w:val="00911983"/>
    <w:rsid w:val="00914FE5"/>
    <w:rsid w:val="009252A6"/>
    <w:rsid w:val="00933940"/>
    <w:rsid w:val="00934769"/>
    <w:rsid w:val="00941C2F"/>
    <w:rsid w:val="00956A60"/>
    <w:rsid w:val="00957155"/>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3DA"/>
    <w:rsid w:val="009B4F1D"/>
    <w:rsid w:val="009B6239"/>
    <w:rsid w:val="009B65C6"/>
    <w:rsid w:val="009B7967"/>
    <w:rsid w:val="009C26A8"/>
    <w:rsid w:val="009C4BD7"/>
    <w:rsid w:val="009C5BA0"/>
    <w:rsid w:val="009C71D0"/>
    <w:rsid w:val="009D0113"/>
    <w:rsid w:val="009D06D9"/>
    <w:rsid w:val="009D2876"/>
    <w:rsid w:val="009D2D88"/>
    <w:rsid w:val="009D3E2E"/>
    <w:rsid w:val="009D72A9"/>
    <w:rsid w:val="009E3568"/>
    <w:rsid w:val="009E4729"/>
    <w:rsid w:val="009E577C"/>
    <w:rsid w:val="009E722D"/>
    <w:rsid w:val="009F32FD"/>
    <w:rsid w:val="009F4436"/>
    <w:rsid w:val="009F5477"/>
    <w:rsid w:val="009F7202"/>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3832"/>
    <w:rsid w:val="00A87431"/>
    <w:rsid w:val="00A90225"/>
    <w:rsid w:val="00A97486"/>
    <w:rsid w:val="00AA3536"/>
    <w:rsid w:val="00AA4FB0"/>
    <w:rsid w:val="00AB0533"/>
    <w:rsid w:val="00AB1411"/>
    <w:rsid w:val="00AB4282"/>
    <w:rsid w:val="00AB6256"/>
    <w:rsid w:val="00AB72EC"/>
    <w:rsid w:val="00AC2351"/>
    <w:rsid w:val="00AC2FA6"/>
    <w:rsid w:val="00AC5D01"/>
    <w:rsid w:val="00AD22B3"/>
    <w:rsid w:val="00AD3566"/>
    <w:rsid w:val="00AD77A6"/>
    <w:rsid w:val="00AE1261"/>
    <w:rsid w:val="00AE2F59"/>
    <w:rsid w:val="00AE4D01"/>
    <w:rsid w:val="00AF3E92"/>
    <w:rsid w:val="00AF54F3"/>
    <w:rsid w:val="00B006F6"/>
    <w:rsid w:val="00B056E6"/>
    <w:rsid w:val="00B07746"/>
    <w:rsid w:val="00B127E5"/>
    <w:rsid w:val="00B13006"/>
    <w:rsid w:val="00B13CC5"/>
    <w:rsid w:val="00B1477E"/>
    <w:rsid w:val="00B2098D"/>
    <w:rsid w:val="00B2263B"/>
    <w:rsid w:val="00B23320"/>
    <w:rsid w:val="00B246AC"/>
    <w:rsid w:val="00B316C7"/>
    <w:rsid w:val="00B338EE"/>
    <w:rsid w:val="00B36841"/>
    <w:rsid w:val="00B37EB3"/>
    <w:rsid w:val="00B419BA"/>
    <w:rsid w:val="00B42481"/>
    <w:rsid w:val="00B45100"/>
    <w:rsid w:val="00B45B0A"/>
    <w:rsid w:val="00B472A6"/>
    <w:rsid w:val="00B546F4"/>
    <w:rsid w:val="00B56ABD"/>
    <w:rsid w:val="00B6173C"/>
    <w:rsid w:val="00B61E4E"/>
    <w:rsid w:val="00B6249B"/>
    <w:rsid w:val="00B64009"/>
    <w:rsid w:val="00B70D5B"/>
    <w:rsid w:val="00B71DE9"/>
    <w:rsid w:val="00B76301"/>
    <w:rsid w:val="00B776FD"/>
    <w:rsid w:val="00B77BF6"/>
    <w:rsid w:val="00B80BCE"/>
    <w:rsid w:val="00B9059D"/>
    <w:rsid w:val="00B90EEA"/>
    <w:rsid w:val="00B95BD5"/>
    <w:rsid w:val="00BA0094"/>
    <w:rsid w:val="00BA0EAB"/>
    <w:rsid w:val="00BA6195"/>
    <w:rsid w:val="00BA7029"/>
    <w:rsid w:val="00BA715E"/>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F69"/>
    <w:rsid w:val="00BF06A8"/>
    <w:rsid w:val="00BF5E49"/>
    <w:rsid w:val="00BF6FCC"/>
    <w:rsid w:val="00C00A50"/>
    <w:rsid w:val="00C01C88"/>
    <w:rsid w:val="00C15931"/>
    <w:rsid w:val="00C17801"/>
    <w:rsid w:val="00C17CB6"/>
    <w:rsid w:val="00C210D6"/>
    <w:rsid w:val="00C223DE"/>
    <w:rsid w:val="00C239FD"/>
    <w:rsid w:val="00C23AF5"/>
    <w:rsid w:val="00C25134"/>
    <w:rsid w:val="00C252E5"/>
    <w:rsid w:val="00C3171C"/>
    <w:rsid w:val="00C31804"/>
    <w:rsid w:val="00C429AA"/>
    <w:rsid w:val="00C460E5"/>
    <w:rsid w:val="00C53A90"/>
    <w:rsid w:val="00C560AB"/>
    <w:rsid w:val="00C56151"/>
    <w:rsid w:val="00C573EC"/>
    <w:rsid w:val="00C60288"/>
    <w:rsid w:val="00C6772D"/>
    <w:rsid w:val="00C6786C"/>
    <w:rsid w:val="00C70CE3"/>
    <w:rsid w:val="00C74482"/>
    <w:rsid w:val="00C7506A"/>
    <w:rsid w:val="00C754F4"/>
    <w:rsid w:val="00C7561E"/>
    <w:rsid w:val="00C757F5"/>
    <w:rsid w:val="00C77800"/>
    <w:rsid w:val="00C814FF"/>
    <w:rsid w:val="00C83D62"/>
    <w:rsid w:val="00C94148"/>
    <w:rsid w:val="00C977E6"/>
    <w:rsid w:val="00CA1D13"/>
    <w:rsid w:val="00CA1F41"/>
    <w:rsid w:val="00CA5131"/>
    <w:rsid w:val="00CA6089"/>
    <w:rsid w:val="00CA7553"/>
    <w:rsid w:val="00CB2563"/>
    <w:rsid w:val="00CB56DC"/>
    <w:rsid w:val="00CB68D3"/>
    <w:rsid w:val="00CC0086"/>
    <w:rsid w:val="00CC0FB3"/>
    <w:rsid w:val="00CC2E68"/>
    <w:rsid w:val="00CC4B2C"/>
    <w:rsid w:val="00CD0782"/>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F00BF"/>
    <w:rsid w:val="00DF214C"/>
    <w:rsid w:val="00DF3EEE"/>
    <w:rsid w:val="00DF5EA0"/>
    <w:rsid w:val="00E00BB2"/>
    <w:rsid w:val="00E03814"/>
    <w:rsid w:val="00E04BB1"/>
    <w:rsid w:val="00E052C7"/>
    <w:rsid w:val="00E0587F"/>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B8"/>
    <w:rsid w:val="00E574C3"/>
    <w:rsid w:val="00E61245"/>
    <w:rsid w:val="00E63265"/>
    <w:rsid w:val="00E66951"/>
    <w:rsid w:val="00E706C1"/>
    <w:rsid w:val="00E71D67"/>
    <w:rsid w:val="00E72760"/>
    <w:rsid w:val="00E7317A"/>
    <w:rsid w:val="00E82C97"/>
    <w:rsid w:val="00E82D1E"/>
    <w:rsid w:val="00E833F0"/>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088B"/>
    <w:rsid w:val="00EC151A"/>
    <w:rsid w:val="00EC1A44"/>
    <w:rsid w:val="00EC32A4"/>
    <w:rsid w:val="00EC4089"/>
    <w:rsid w:val="00EC6ABC"/>
    <w:rsid w:val="00EE280C"/>
    <w:rsid w:val="00EE4A04"/>
    <w:rsid w:val="00EE59A6"/>
    <w:rsid w:val="00EF32E8"/>
    <w:rsid w:val="00EF3609"/>
    <w:rsid w:val="00F00137"/>
    <w:rsid w:val="00F01AF2"/>
    <w:rsid w:val="00F278A5"/>
    <w:rsid w:val="00F310D7"/>
    <w:rsid w:val="00F32C24"/>
    <w:rsid w:val="00F41DD7"/>
    <w:rsid w:val="00F43F5A"/>
    <w:rsid w:val="00F44713"/>
    <w:rsid w:val="00F45345"/>
    <w:rsid w:val="00F4713A"/>
    <w:rsid w:val="00F5177C"/>
    <w:rsid w:val="00F54E06"/>
    <w:rsid w:val="00F557CC"/>
    <w:rsid w:val="00F57C18"/>
    <w:rsid w:val="00F653FE"/>
    <w:rsid w:val="00F669FF"/>
    <w:rsid w:val="00F66F03"/>
    <w:rsid w:val="00F677D4"/>
    <w:rsid w:val="00F730CC"/>
    <w:rsid w:val="00F832C4"/>
    <w:rsid w:val="00F841EF"/>
    <w:rsid w:val="00F85941"/>
    <w:rsid w:val="00F93410"/>
    <w:rsid w:val="00F96CFA"/>
    <w:rsid w:val="00F96F36"/>
    <w:rsid w:val="00F9703F"/>
    <w:rsid w:val="00FA1820"/>
    <w:rsid w:val="00FA678C"/>
    <w:rsid w:val="00FB068B"/>
    <w:rsid w:val="00FB6518"/>
    <w:rsid w:val="00FB6FAC"/>
    <w:rsid w:val="00FC20F5"/>
    <w:rsid w:val="00FC4854"/>
    <w:rsid w:val="00FC68A9"/>
    <w:rsid w:val="00FD395C"/>
    <w:rsid w:val="00FD5198"/>
    <w:rsid w:val="00FD743A"/>
    <w:rsid w:val="00FE159F"/>
    <w:rsid w:val="00FE2499"/>
    <w:rsid w:val="00FE482E"/>
    <w:rsid w:val="00FE4BE3"/>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D1E4DA-B522-4EB5-9429-11F603C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1688397">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3C37-08D5-45A6-BB67-86802CFC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10</cp:revision>
  <cp:lastPrinted>2018-05-16T09:26:00Z</cp:lastPrinted>
  <dcterms:created xsi:type="dcterms:W3CDTF">2018-05-11T10:25:00Z</dcterms:created>
  <dcterms:modified xsi:type="dcterms:W3CDTF">2018-05-17T20:20:00Z</dcterms:modified>
</cp:coreProperties>
</file>