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043CDA69"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61430D">
        <w:rPr>
          <w:sz w:val="22"/>
          <w:szCs w:val="22"/>
        </w:rPr>
        <w:t>2</w:t>
      </w:r>
      <w:r w:rsidR="0061430D" w:rsidRPr="0061430D">
        <w:rPr>
          <w:sz w:val="22"/>
          <w:szCs w:val="22"/>
          <w:vertAlign w:val="superscript"/>
        </w:rPr>
        <w:t>nd</w:t>
      </w:r>
      <w:r w:rsidR="0061430D">
        <w:rPr>
          <w:sz w:val="22"/>
          <w:szCs w:val="22"/>
        </w:rPr>
        <w:t xml:space="preserve"> April</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127F1183"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p>
    <w:p w14:paraId="30B315FB" w14:textId="18B089C7" w:rsidR="0061430D" w:rsidRDefault="0061430D" w:rsidP="000510D9">
      <w:pPr>
        <w:ind w:left="720" w:firstLine="720"/>
        <w:rPr>
          <w:sz w:val="22"/>
          <w:szCs w:val="22"/>
        </w:rPr>
      </w:pPr>
      <w:r>
        <w:rPr>
          <w:sz w:val="22"/>
          <w:szCs w:val="22"/>
        </w:rPr>
        <w:t>Cllr M Flett</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0F521D37" w14:textId="2FD43895" w:rsidR="00DA726F" w:rsidRDefault="00DA726F" w:rsidP="000510D9">
      <w:pPr>
        <w:ind w:left="720" w:firstLine="720"/>
        <w:rPr>
          <w:sz w:val="22"/>
          <w:szCs w:val="22"/>
        </w:rPr>
      </w:pPr>
      <w:r>
        <w:rPr>
          <w:sz w:val="22"/>
          <w:szCs w:val="22"/>
        </w:rPr>
        <w:t>Cllr C Willoughby</w:t>
      </w:r>
      <w:r w:rsidR="000013FE">
        <w:rPr>
          <w:sz w:val="22"/>
          <w:szCs w:val="22"/>
        </w:rPr>
        <w:t xml:space="preserve"> </w:t>
      </w:r>
    </w:p>
    <w:p w14:paraId="135BB3DF" w14:textId="4390D538" w:rsidR="00870128" w:rsidRDefault="00870128" w:rsidP="000510D9">
      <w:pPr>
        <w:ind w:left="720" w:firstLine="720"/>
        <w:rPr>
          <w:sz w:val="22"/>
          <w:szCs w:val="22"/>
        </w:rPr>
      </w:pPr>
      <w:r>
        <w:rPr>
          <w:sz w:val="22"/>
          <w:szCs w:val="22"/>
        </w:rPr>
        <w:t>Cllr R Pinning</w:t>
      </w:r>
    </w:p>
    <w:p w14:paraId="6E8894D2" w14:textId="1D97B67F" w:rsidR="00DF24C1" w:rsidRDefault="00DF24C1" w:rsidP="000510D9">
      <w:pPr>
        <w:ind w:left="720" w:firstLine="720"/>
        <w:rPr>
          <w:sz w:val="22"/>
          <w:szCs w:val="22"/>
        </w:rPr>
      </w:pPr>
      <w:r>
        <w:rPr>
          <w:sz w:val="22"/>
          <w:szCs w:val="22"/>
        </w:rPr>
        <w:t>Cllr A Lupson</w:t>
      </w:r>
    </w:p>
    <w:p w14:paraId="5533E39B" w14:textId="655FCC9E" w:rsidR="00192496" w:rsidRDefault="00192496" w:rsidP="000510D9">
      <w:pPr>
        <w:ind w:left="720" w:firstLine="720"/>
        <w:rPr>
          <w:sz w:val="22"/>
          <w:szCs w:val="22"/>
        </w:rPr>
      </w:pPr>
      <w:r>
        <w:rPr>
          <w:sz w:val="22"/>
          <w:szCs w:val="22"/>
        </w:rPr>
        <w:t>Cllr A Lumbard</w:t>
      </w:r>
    </w:p>
    <w:p w14:paraId="2739C33C" w14:textId="1A8F6016" w:rsidR="00192496" w:rsidRDefault="00192496" w:rsidP="000510D9">
      <w:pPr>
        <w:ind w:left="720" w:firstLine="720"/>
        <w:rPr>
          <w:sz w:val="22"/>
          <w:szCs w:val="22"/>
        </w:rPr>
      </w:pPr>
      <w:r>
        <w:rPr>
          <w:sz w:val="22"/>
          <w:szCs w:val="22"/>
        </w:rPr>
        <w:t>Cllr T Gabriel</w:t>
      </w:r>
    </w:p>
    <w:p w14:paraId="47A24872" w14:textId="7CE3E329" w:rsidR="0061430D" w:rsidRDefault="0061430D" w:rsidP="000510D9">
      <w:pPr>
        <w:ind w:left="720" w:firstLine="720"/>
        <w:rPr>
          <w:sz w:val="22"/>
          <w:szCs w:val="22"/>
        </w:rPr>
      </w:pPr>
      <w:r>
        <w:rPr>
          <w:sz w:val="22"/>
          <w:szCs w:val="22"/>
        </w:rPr>
        <w:t>Cllr S Farnsworth</w:t>
      </w:r>
    </w:p>
    <w:p w14:paraId="2CE8DFF1" w14:textId="7007BF48" w:rsidR="0061430D" w:rsidRDefault="0061430D" w:rsidP="000510D9">
      <w:pPr>
        <w:ind w:left="720" w:firstLine="720"/>
        <w:rPr>
          <w:sz w:val="22"/>
          <w:szCs w:val="22"/>
        </w:rPr>
      </w:pPr>
      <w:r>
        <w:rPr>
          <w:sz w:val="22"/>
          <w:szCs w:val="22"/>
        </w:rPr>
        <w:t>Cllr J Usher</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0100ADC7"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61430D">
        <w:rPr>
          <w:sz w:val="22"/>
          <w:szCs w:val="22"/>
        </w:rPr>
        <w:t>10</w:t>
      </w:r>
      <w:r w:rsidR="000E616B">
        <w:rPr>
          <w:sz w:val="22"/>
          <w:szCs w:val="22"/>
        </w:rPr>
        <w:t xml:space="preserve"> </w:t>
      </w:r>
      <w:r w:rsidR="00C83D62">
        <w:rPr>
          <w:sz w:val="22"/>
          <w:szCs w:val="22"/>
        </w:rPr>
        <w:t>members of the public</w:t>
      </w:r>
      <w:r w:rsidR="002746FB">
        <w:rPr>
          <w:sz w:val="22"/>
          <w:szCs w:val="22"/>
        </w:rPr>
        <w:t xml:space="preserve">, </w:t>
      </w:r>
      <w:r w:rsidR="0061430D">
        <w:rPr>
          <w:sz w:val="22"/>
          <w:szCs w:val="22"/>
        </w:rPr>
        <w:t>with both Cllrs Rice and Price having sent their apologies</w:t>
      </w:r>
    </w:p>
    <w:p w14:paraId="64B6058E" w14:textId="5074EE67"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E87830">
        <w:rPr>
          <w:sz w:val="22"/>
          <w:szCs w:val="22"/>
        </w:rPr>
        <w:t xml:space="preserve">s </w:t>
      </w:r>
      <w:r w:rsidR="0061430D">
        <w:rPr>
          <w:sz w:val="22"/>
          <w:szCs w:val="22"/>
        </w:rPr>
        <w:t xml:space="preserve">Tubby, Monk </w:t>
      </w:r>
      <w:r w:rsidR="0084573D">
        <w:rPr>
          <w:sz w:val="22"/>
          <w:szCs w:val="22"/>
        </w:rPr>
        <w:t xml:space="preserve">had sent </w:t>
      </w:r>
      <w:r w:rsidR="00192496">
        <w:rPr>
          <w:sz w:val="22"/>
          <w:szCs w:val="22"/>
        </w:rPr>
        <w:t xml:space="preserve">their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418EB570" w14:textId="48231229"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F71AA6">
        <w:rPr>
          <w:color w:val="000000"/>
          <w:sz w:val="22"/>
          <w:szCs w:val="22"/>
        </w:rPr>
        <w:t>5</w:t>
      </w:r>
      <w:r w:rsidR="00F71AA6" w:rsidRPr="00F71AA6">
        <w:rPr>
          <w:color w:val="000000"/>
          <w:sz w:val="22"/>
          <w:szCs w:val="22"/>
          <w:vertAlign w:val="superscript"/>
        </w:rPr>
        <w:t>th</w:t>
      </w:r>
      <w:r w:rsidR="00F71AA6">
        <w:rPr>
          <w:color w:val="000000"/>
          <w:sz w:val="22"/>
          <w:szCs w:val="22"/>
        </w:rPr>
        <w:t xml:space="preserve"> </w:t>
      </w:r>
      <w:r w:rsidR="0061430D">
        <w:rPr>
          <w:color w:val="000000"/>
          <w:sz w:val="22"/>
          <w:szCs w:val="22"/>
        </w:rPr>
        <w:t>March</w:t>
      </w:r>
      <w:r w:rsidR="00F71AA6">
        <w:rPr>
          <w:color w:val="000000"/>
          <w:sz w:val="22"/>
          <w:szCs w:val="22"/>
        </w:rPr>
        <w:t xml:space="preserve"> 2019</w:t>
      </w:r>
      <w:r>
        <w:rPr>
          <w:color w:val="000000"/>
          <w:sz w:val="22"/>
          <w:szCs w:val="22"/>
        </w:rPr>
        <w:t>,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r w:rsidR="0061430D">
        <w:rPr>
          <w:color w:val="000000"/>
          <w:sz w:val="22"/>
          <w:szCs w:val="22"/>
        </w:rPr>
        <w:t>The Chairman thanked the Vice-Chairman very much for chairing the meeting in his absence</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497DF244" w14:textId="7586BA49" w:rsidR="0061430D" w:rsidRPr="00821CB6" w:rsidRDefault="0061430D" w:rsidP="0061430D">
      <w:pPr>
        <w:numPr>
          <w:ilvl w:val="1"/>
          <w:numId w:val="1"/>
        </w:numPr>
        <w:autoSpaceDE w:val="0"/>
        <w:autoSpaceDN w:val="0"/>
        <w:jc w:val="both"/>
        <w:rPr>
          <w:b/>
          <w:color w:val="000000"/>
          <w:sz w:val="22"/>
          <w:szCs w:val="22"/>
        </w:rPr>
      </w:pPr>
      <w:r>
        <w:rPr>
          <w:color w:val="000000"/>
          <w:sz w:val="22"/>
          <w:szCs w:val="22"/>
        </w:rPr>
        <w:t>NNDC.  Notice of election of District Councillors</w:t>
      </w:r>
      <w:r w:rsidR="000A0E9D">
        <w:rPr>
          <w:color w:val="000000"/>
          <w:sz w:val="22"/>
          <w:szCs w:val="22"/>
        </w:rPr>
        <w:t>.  Noted</w:t>
      </w:r>
    </w:p>
    <w:p w14:paraId="7FC3FBCE" w14:textId="4CA57B4E" w:rsidR="0061430D" w:rsidRPr="00821CB6" w:rsidRDefault="0061430D" w:rsidP="0061430D">
      <w:pPr>
        <w:numPr>
          <w:ilvl w:val="1"/>
          <w:numId w:val="1"/>
        </w:numPr>
        <w:autoSpaceDE w:val="0"/>
        <w:autoSpaceDN w:val="0"/>
        <w:jc w:val="both"/>
        <w:rPr>
          <w:b/>
          <w:color w:val="000000"/>
          <w:sz w:val="22"/>
          <w:szCs w:val="22"/>
        </w:rPr>
      </w:pPr>
      <w:r>
        <w:rPr>
          <w:color w:val="000000"/>
          <w:sz w:val="22"/>
          <w:szCs w:val="22"/>
        </w:rPr>
        <w:t>NNDC.  Notice of election of Parish Councillors</w:t>
      </w:r>
      <w:r w:rsidR="000A0E9D">
        <w:rPr>
          <w:color w:val="000000"/>
          <w:sz w:val="22"/>
          <w:szCs w:val="22"/>
        </w:rPr>
        <w:t>.  Noted</w:t>
      </w:r>
    </w:p>
    <w:p w14:paraId="1CA01DA0" w14:textId="46792D34" w:rsidR="0061430D" w:rsidRDefault="0061430D" w:rsidP="0061430D">
      <w:pPr>
        <w:numPr>
          <w:ilvl w:val="1"/>
          <w:numId w:val="1"/>
        </w:numPr>
        <w:autoSpaceDE w:val="0"/>
        <w:autoSpaceDN w:val="0"/>
        <w:jc w:val="both"/>
        <w:rPr>
          <w:b/>
          <w:color w:val="000000"/>
          <w:sz w:val="22"/>
          <w:szCs w:val="22"/>
        </w:rPr>
      </w:pPr>
      <w:r>
        <w:rPr>
          <w:color w:val="000000"/>
          <w:sz w:val="22"/>
          <w:szCs w:val="22"/>
        </w:rPr>
        <w:t>KonectBus.  Confirmation that the 5b bus Norwich – Wroxham – Horning will be extended to serve Ludham – Catfield – Stalham</w:t>
      </w:r>
      <w:r>
        <w:rPr>
          <w:b/>
          <w:color w:val="000000"/>
          <w:sz w:val="22"/>
          <w:szCs w:val="22"/>
        </w:rPr>
        <w:t xml:space="preserve">.  </w:t>
      </w:r>
      <w:r>
        <w:rPr>
          <w:color w:val="000000"/>
          <w:sz w:val="22"/>
          <w:szCs w:val="22"/>
        </w:rPr>
        <w:t>Timetable to follow</w:t>
      </w:r>
      <w:r w:rsidR="008A69DE">
        <w:rPr>
          <w:color w:val="000000"/>
          <w:sz w:val="22"/>
          <w:szCs w:val="22"/>
        </w:rPr>
        <w:t xml:space="preserve">.  The Network Manager of Konectbus had written to the PC to confirm that the current 5b Norwich – Wroxham – Horning route will be extended to serve Ludham / Stalham / Wroxham and Norwich.  </w:t>
      </w:r>
      <w:r w:rsidR="000A0E9D">
        <w:rPr>
          <w:color w:val="000000"/>
          <w:sz w:val="22"/>
          <w:szCs w:val="22"/>
        </w:rPr>
        <w:t>The PC would put this item in the Parish News, and would publish the timetable when it came through</w:t>
      </w:r>
    </w:p>
    <w:p w14:paraId="459D4C7B" w14:textId="526B8F99" w:rsidR="0061430D" w:rsidRPr="000E3A48" w:rsidRDefault="0061430D" w:rsidP="0061430D">
      <w:pPr>
        <w:numPr>
          <w:ilvl w:val="1"/>
          <w:numId w:val="1"/>
        </w:numPr>
        <w:autoSpaceDE w:val="0"/>
        <w:autoSpaceDN w:val="0"/>
        <w:jc w:val="both"/>
        <w:rPr>
          <w:b/>
          <w:color w:val="000000"/>
          <w:sz w:val="22"/>
          <w:szCs w:val="22"/>
        </w:rPr>
      </w:pPr>
      <w:r>
        <w:rPr>
          <w:color w:val="000000"/>
          <w:sz w:val="22"/>
          <w:szCs w:val="22"/>
        </w:rPr>
        <w:t xml:space="preserve">Annual Parish Meeting </w:t>
      </w:r>
      <w:r w:rsidR="000A0E9D">
        <w:rPr>
          <w:color w:val="000000"/>
          <w:sz w:val="22"/>
          <w:szCs w:val="22"/>
        </w:rPr>
        <w:t>–</w:t>
      </w:r>
      <w:r>
        <w:rPr>
          <w:color w:val="000000"/>
          <w:sz w:val="22"/>
          <w:szCs w:val="22"/>
        </w:rPr>
        <w:t xml:space="preserve"> format</w:t>
      </w:r>
      <w:r w:rsidR="000A0E9D">
        <w:rPr>
          <w:color w:val="000000"/>
          <w:sz w:val="22"/>
          <w:szCs w:val="22"/>
        </w:rPr>
        <w:t>.  The Clerk explained that the APM would take the form of a short meeting where members of the public were asked to speak about any item that they wished to discuss.  All village reports would be published on the Ludham PC website.  Noted</w:t>
      </w:r>
    </w:p>
    <w:p w14:paraId="3E8BDDDB" w14:textId="0DECB576" w:rsidR="0061430D" w:rsidRPr="008A69DE" w:rsidRDefault="0061430D" w:rsidP="0061430D">
      <w:pPr>
        <w:numPr>
          <w:ilvl w:val="1"/>
          <w:numId w:val="1"/>
        </w:numPr>
        <w:autoSpaceDE w:val="0"/>
        <w:autoSpaceDN w:val="0"/>
        <w:jc w:val="both"/>
        <w:rPr>
          <w:b/>
          <w:color w:val="000000"/>
          <w:sz w:val="22"/>
          <w:szCs w:val="22"/>
        </w:rPr>
      </w:pPr>
      <w:r>
        <w:rPr>
          <w:color w:val="000000"/>
          <w:sz w:val="22"/>
          <w:szCs w:val="22"/>
        </w:rPr>
        <w:t>Broads Authority.  Change of ranger for the area to Tobi Radcliffe</w:t>
      </w:r>
      <w:r w:rsidR="000A0E9D">
        <w:rPr>
          <w:color w:val="000000"/>
          <w:sz w:val="22"/>
          <w:szCs w:val="22"/>
        </w:rPr>
        <w:t xml:space="preserve">.  The Council asked the </w:t>
      </w:r>
      <w:r w:rsidR="000A0E9D">
        <w:rPr>
          <w:b/>
          <w:color w:val="000000"/>
          <w:sz w:val="22"/>
          <w:szCs w:val="22"/>
        </w:rPr>
        <w:t>Clerk</w:t>
      </w:r>
      <w:r w:rsidR="000A0E9D">
        <w:rPr>
          <w:color w:val="000000"/>
          <w:sz w:val="22"/>
          <w:szCs w:val="22"/>
        </w:rPr>
        <w:t xml:space="preserve"> to contact Mr Radcliffe to ask him to attend the June Parish Council meeting</w:t>
      </w:r>
    </w:p>
    <w:p w14:paraId="1B2517E7" w14:textId="70869988" w:rsidR="008A69DE" w:rsidRPr="006D1855" w:rsidRDefault="008A69DE" w:rsidP="0061430D">
      <w:pPr>
        <w:numPr>
          <w:ilvl w:val="1"/>
          <w:numId w:val="1"/>
        </w:numPr>
        <w:autoSpaceDE w:val="0"/>
        <w:autoSpaceDN w:val="0"/>
        <w:jc w:val="both"/>
        <w:rPr>
          <w:b/>
          <w:color w:val="000000"/>
          <w:sz w:val="22"/>
          <w:szCs w:val="22"/>
        </w:rPr>
      </w:pPr>
      <w:r>
        <w:rPr>
          <w:color w:val="000000"/>
          <w:sz w:val="22"/>
          <w:szCs w:val="22"/>
        </w:rPr>
        <w:t>Ludham Community Archive Group.  Request for permission for a stall on Bakers Arms Green to sell the new Archive book: ‘Ludham – A Century of Change 1900 – 2000’, on the mornings of Saturday 11</w:t>
      </w:r>
      <w:r w:rsidRPr="008A69DE">
        <w:rPr>
          <w:color w:val="000000"/>
          <w:sz w:val="22"/>
          <w:szCs w:val="22"/>
          <w:vertAlign w:val="superscript"/>
        </w:rPr>
        <w:t>th</w:t>
      </w:r>
      <w:r>
        <w:rPr>
          <w:color w:val="000000"/>
          <w:sz w:val="22"/>
          <w:szCs w:val="22"/>
        </w:rPr>
        <w:t xml:space="preserve"> May and Saturday 18</w:t>
      </w:r>
      <w:r w:rsidRPr="008A69DE">
        <w:rPr>
          <w:color w:val="000000"/>
          <w:sz w:val="22"/>
          <w:szCs w:val="22"/>
          <w:vertAlign w:val="superscript"/>
        </w:rPr>
        <w:t>th</w:t>
      </w:r>
      <w:r>
        <w:rPr>
          <w:color w:val="000000"/>
          <w:sz w:val="22"/>
          <w:szCs w:val="22"/>
        </w:rPr>
        <w:t xml:space="preserve"> May.  This was </w:t>
      </w:r>
      <w:r>
        <w:rPr>
          <w:b/>
          <w:color w:val="000000"/>
          <w:sz w:val="22"/>
          <w:szCs w:val="22"/>
        </w:rPr>
        <w:t>AGREED</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0F50EA43" w14:textId="524B3120" w:rsidR="0061430D" w:rsidRPr="00380EFE" w:rsidRDefault="0061430D" w:rsidP="0061430D">
      <w:pPr>
        <w:numPr>
          <w:ilvl w:val="1"/>
          <w:numId w:val="1"/>
        </w:numPr>
        <w:autoSpaceDE w:val="0"/>
        <w:autoSpaceDN w:val="0"/>
        <w:jc w:val="both"/>
        <w:rPr>
          <w:b/>
          <w:color w:val="000000"/>
          <w:sz w:val="22"/>
          <w:szCs w:val="22"/>
        </w:rPr>
      </w:pPr>
      <w:r>
        <w:rPr>
          <w:color w:val="000000"/>
          <w:sz w:val="22"/>
          <w:szCs w:val="22"/>
        </w:rPr>
        <w:t>Cllr Wall.  Playground report March</w:t>
      </w:r>
      <w:r w:rsidR="000A0E9D">
        <w:rPr>
          <w:color w:val="000000"/>
          <w:sz w:val="22"/>
          <w:szCs w:val="22"/>
        </w:rPr>
        <w:t xml:space="preserve">.  </w:t>
      </w:r>
      <w:r w:rsidR="00482322">
        <w:rPr>
          <w:color w:val="000000"/>
          <w:sz w:val="22"/>
          <w:szCs w:val="22"/>
        </w:rPr>
        <w:t xml:space="preserve">Cllr Wall noted that there was a problem with litter in the playground again and that the bin had not been emptied.  </w:t>
      </w:r>
      <w:r w:rsidR="00482322">
        <w:rPr>
          <w:b/>
          <w:color w:val="000000"/>
          <w:sz w:val="22"/>
          <w:szCs w:val="22"/>
        </w:rPr>
        <w:t>The Clerk</w:t>
      </w:r>
      <w:r w:rsidR="00482322">
        <w:rPr>
          <w:color w:val="000000"/>
          <w:sz w:val="22"/>
          <w:szCs w:val="22"/>
        </w:rPr>
        <w:t xml:space="preserve"> would speak with  NNDC about this issue.  In addition, Cllr Wall noted that the sign stating ‘NO dogs’ had lost the letters for ‘NO’.  The Clerk would resolve this issue with a permanent marker pen.  Cllr Wall also noted that the hedge on the inside of the playground was overgrown in places.  </w:t>
      </w:r>
      <w:r w:rsidR="00482322">
        <w:rPr>
          <w:b/>
          <w:color w:val="000000"/>
          <w:sz w:val="22"/>
          <w:szCs w:val="22"/>
        </w:rPr>
        <w:t>The Clerk</w:t>
      </w:r>
      <w:r w:rsidR="00482322">
        <w:rPr>
          <w:color w:val="000000"/>
          <w:sz w:val="22"/>
          <w:szCs w:val="22"/>
        </w:rPr>
        <w:t xml:space="preserve"> would speak with the Peakes about this</w:t>
      </w:r>
    </w:p>
    <w:p w14:paraId="2E37B5DA" w14:textId="71EED360" w:rsidR="0061430D" w:rsidRPr="004479DC" w:rsidRDefault="0061430D" w:rsidP="0061430D">
      <w:pPr>
        <w:numPr>
          <w:ilvl w:val="1"/>
          <w:numId w:val="1"/>
        </w:numPr>
        <w:autoSpaceDE w:val="0"/>
        <w:autoSpaceDN w:val="0"/>
        <w:jc w:val="both"/>
        <w:rPr>
          <w:b/>
          <w:color w:val="000000"/>
          <w:sz w:val="22"/>
          <w:szCs w:val="22"/>
        </w:rPr>
      </w:pPr>
      <w:r>
        <w:rPr>
          <w:color w:val="000000"/>
          <w:sz w:val="22"/>
          <w:szCs w:val="22"/>
        </w:rPr>
        <w:lastRenderedPageBreak/>
        <w:t>Cllr Usher.  SNAP report</w:t>
      </w:r>
      <w:r w:rsidR="004479DC">
        <w:rPr>
          <w:color w:val="000000"/>
          <w:sz w:val="22"/>
          <w:szCs w:val="22"/>
        </w:rPr>
        <w:t xml:space="preserve">.  Cllr Usher noted that he would be attending a SNAP meeting the following week.  He </w:t>
      </w:r>
      <w:r w:rsidR="005D14E3">
        <w:rPr>
          <w:color w:val="000000"/>
          <w:sz w:val="22"/>
          <w:szCs w:val="22"/>
        </w:rPr>
        <w:t>also informed the Council that s</w:t>
      </w:r>
      <w:r w:rsidR="004479DC">
        <w:rPr>
          <w:color w:val="000000"/>
          <w:sz w:val="22"/>
          <w:szCs w:val="22"/>
        </w:rPr>
        <w:t>cams continued to be a nuisance</w:t>
      </w:r>
    </w:p>
    <w:p w14:paraId="1BED4047" w14:textId="533D68B3" w:rsidR="004479DC" w:rsidRPr="006D1855" w:rsidRDefault="004479DC" w:rsidP="0061430D">
      <w:pPr>
        <w:numPr>
          <w:ilvl w:val="1"/>
          <w:numId w:val="1"/>
        </w:numPr>
        <w:autoSpaceDE w:val="0"/>
        <w:autoSpaceDN w:val="0"/>
        <w:jc w:val="both"/>
        <w:rPr>
          <w:b/>
          <w:color w:val="000000"/>
          <w:sz w:val="22"/>
          <w:szCs w:val="22"/>
        </w:rPr>
      </w:pPr>
      <w:r>
        <w:rPr>
          <w:color w:val="000000"/>
          <w:sz w:val="22"/>
          <w:szCs w:val="22"/>
        </w:rPr>
        <w:t>Cllr Usher.  Senior Flood Warden meeting.  Cllr Usher had attended a Flood Warden meeting on behalf of the Council.  The Chairman thanked Cllr Usher for his time and work in attending the flood meetings</w:t>
      </w:r>
    </w:p>
    <w:p w14:paraId="2A4837CD" w14:textId="5EDE6FED" w:rsidR="0061430D" w:rsidRPr="00C72F0A" w:rsidRDefault="0061430D" w:rsidP="0061430D">
      <w:pPr>
        <w:numPr>
          <w:ilvl w:val="1"/>
          <w:numId w:val="1"/>
        </w:numPr>
        <w:autoSpaceDE w:val="0"/>
        <w:autoSpaceDN w:val="0"/>
        <w:jc w:val="both"/>
        <w:rPr>
          <w:b/>
          <w:sz w:val="22"/>
          <w:szCs w:val="22"/>
        </w:rPr>
      </w:pPr>
      <w:r>
        <w:rPr>
          <w:color w:val="000000"/>
          <w:sz w:val="22"/>
          <w:szCs w:val="22"/>
        </w:rPr>
        <w:t>The Chairman.  FP3</w:t>
      </w:r>
      <w:r w:rsidR="004479DC">
        <w:rPr>
          <w:color w:val="000000"/>
          <w:sz w:val="22"/>
          <w:szCs w:val="22"/>
        </w:rPr>
        <w:t xml:space="preserve">.  The Chairman adjourned the meeting at 7.45pm in anticipation of the item requiring input by members of the public, including a representative of the </w:t>
      </w:r>
      <w:r w:rsidR="004479DC" w:rsidRPr="00C72F0A">
        <w:rPr>
          <w:sz w:val="22"/>
          <w:szCs w:val="22"/>
        </w:rPr>
        <w:t>DL Ritchie Trust, who had kindly attended the meeting in order to assist if possible with any FP3 discussions.  The Chairman explained that there were three options open to those involved with FP3 (NCC and the Property owners who are affected):</w:t>
      </w:r>
    </w:p>
    <w:p w14:paraId="51D7CCF3" w14:textId="4ECD981D" w:rsidR="004479DC" w:rsidRPr="00C72F0A" w:rsidRDefault="004479DC" w:rsidP="004479DC">
      <w:pPr>
        <w:numPr>
          <w:ilvl w:val="2"/>
          <w:numId w:val="1"/>
        </w:numPr>
        <w:autoSpaceDE w:val="0"/>
        <w:autoSpaceDN w:val="0"/>
        <w:jc w:val="both"/>
        <w:rPr>
          <w:b/>
          <w:sz w:val="22"/>
          <w:szCs w:val="22"/>
        </w:rPr>
      </w:pPr>
      <w:r w:rsidRPr="00C72F0A">
        <w:rPr>
          <w:sz w:val="22"/>
          <w:szCs w:val="22"/>
        </w:rPr>
        <w:t>Request an extinguishment order, which requires a legal agreement</w:t>
      </w:r>
      <w:r w:rsidR="00471AB9" w:rsidRPr="00C72F0A">
        <w:rPr>
          <w:sz w:val="22"/>
          <w:szCs w:val="22"/>
        </w:rPr>
        <w:t xml:space="preserve"> involving all property and landowners concerned</w:t>
      </w:r>
    </w:p>
    <w:p w14:paraId="67532BC3" w14:textId="7D8AA492" w:rsidR="004479DC" w:rsidRPr="00C72F0A" w:rsidRDefault="004479DC" w:rsidP="004479DC">
      <w:pPr>
        <w:numPr>
          <w:ilvl w:val="2"/>
          <w:numId w:val="1"/>
        </w:numPr>
        <w:autoSpaceDE w:val="0"/>
        <w:autoSpaceDN w:val="0"/>
        <w:jc w:val="both"/>
        <w:rPr>
          <w:b/>
          <w:sz w:val="22"/>
          <w:szCs w:val="22"/>
        </w:rPr>
      </w:pPr>
      <w:r w:rsidRPr="00C72F0A">
        <w:rPr>
          <w:sz w:val="22"/>
          <w:szCs w:val="22"/>
        </w:rPr>
        <w:t>Redirect the PROW around the external boundaries</w:t>
      </w:r>
      <w:r w:rsidR="00471AB9" w:rsidRPr="00C72F0A">
        <w:rPr>
          <w:sz w:val="22"/>
          <w:szCs w:val="22"/>
        </w:rPr>
        <w:t>, also requires a legal agreement by all property and landowners concerned</w:t>
      </w:r>
    </w:p>
    <w:p w14:paraId="00C6AB91" w14:textId="12A3C54E" w:rsidR="004479DC" w:rsidRPr="00C72F0A" w:rsidRDefault="004479DC" w:rsidP="004479DC">
      <w:pPr>
        <w:numPr>
          <w:ilvl w:val="2"/>
          <w:numId w:val="1"/>
        </w:numPr>
        <w:autoSpaceDE w:val="0"/>
        <w:autoSpaceDN w:val="0"/>
        <w:jc w:val="both"/>
        <w:rPr>
          <w:b/>
          <w:sz w:val="22"/>
          <w:szCs w:val="22"/>
        </w:rPr>
      </w:pPr>
      <w:r w:rsidRPr="00C72F0A">
        <w:rPr>
          <w:sz w:val="22"/>
          <w:szCs w:val="22"/>
        </w:rPr>
        <w:t>Request the donation of land from the DL Ritchie Trust such that the PROW is diverted through land owned by the Trust</w:t>
      </w:r>
      <w:r w:rsidR="00471AB9" w:rsidRPr="00C72F0A">
        <w:rPr>
          <w:sz w:val="22"/>
          <w:szCs w:val="22"/>
        </w:rPr>
        <w:t>, and requires agreement as in i. and ii. above</w:t>
      </w:r>
    </w:p>
    <w:p w14:paraId="4AA85F67" w14:textId="290FC61D" w:rsidR="004479DC" w:rsidRPr="00C72F0A" w:rsidRDefault="004479DC" w:rsidP="004479DC">
      <w:pPr>
        <w:numPr>
          <w:ilvl w:val="2"/>
          <w:numId w:val="1"/>
        </w:numPr>
        <w:autoSpaceDE w:val="0"/>
        <w:autoSpaceDN w:val="0"/>
        <w:jc w:val="both"/>
        <w:rPr>
          <w:b/>
          <w:sz w:val="22"/>
          <w:szCs w:val="22"/>
        </w:rPr>
      </w:pPr>
      <w:r w:rsidRPr="00C72F0A">
        <w:rPr>
          <w:sz w:val="22"/>
          <w:szCs w:val="22"/>
        </w:rPr>
        <w:t>Leave the matter unattended so that it goes to Magistrate’s court</w:t>
      </w:r>
    </w:p>
    <w:p w14:paraId="5D301EB9" w14:textId="0D917E0C" w:rsidR="004479DC" w:rsidRPr="00C72F0A" w:rsidRDefault="004479DC" w:rsidP="004479DC">
      <w:pPr>
        <w:autoSpaceDE w:val="0"/>
        <w:autoSpaceDN w:val="0"/>
        <w:ind w:left="1440"/>
        <w:jc w:val="both"/>
        <w:rPr>
          <w:sz w:val="22"/>
          <w:szCs w:val="22"/>
        </w:rPr>
      </w:pPr>
      <w:r w:rsidRPr="00C72F0A">
        <w:rPr>
          <w:sz w:val="22"/>
          <w:szCs w:val="22"/>
        </w:rPr>
        <w:t>The Chairman explained that there is no option to convert part of the PROW to a permissive path because legally</w:t>
      </w:r>
      <w:r w:rsidR="00471AB9" w:rsidRPr="00C72F0A">
        <w:rPr>
          <w:sz w:val="22"/>
          <w:szCs w:val="22"/>
        </w:rPr>
        <w:t xml:space="preserve"> all</w:t>
      </w:r>
      <w:r w:rsidRPr="00C72F0A">
        <w:rPr>
          <w:sz w:val="22"/>
          <w:szCs w:val="22"/>
        </w:rPr>
        <w:t xml:space="preserve"> the path </w:t>
      </w:r>
      <w:r w:rsidR="00471AB9" w:rsidRPr="00C72F0A">
        <w:rPr>
          <w:sz w:val="22"/>
          <w:szCs w:val="22"/>
        </w:rPr>
        <w:t>has to be a</w:t>
      </w:r>
      <w:r w:rsidRPr="00C72F0A">
        <w:rPr>
          <w:sz w:val="22"/>
          <w:szCs w:val="22"/>
        </w:rPr>
        <w:t xml:space="preserve"> PROW</w:t>
      </w:r>
    </w:p>
    <w:p w14:paraId="3EB4EC06" w14:textId="77777777" w:rsidR="004479DC" w:rsidRPr="00C72F0A" w:rsidRDefault="004479DC" w:rsidP="004479DC">
      <w:pPr>
        <w:autoSpaceDE w:val="0"/>
        <w:autoSpaceDN w:val="0"/>
        <w:ind w:left="1440"/>
        <w:jc w:val="both"/>
        <w:rPr>
          <w:sz w:val="22"/>
          <w:szCs w:val="22"/>
        </w:rPr>
      </w:pPr>
    </w:p>
    <w:p w14:paraId="3DCF6E02" w14:textId="01908B2D" w:rsidR="004479DC" w:rsidRDefault="004479DC" w:rsidP="004479DC">
      <w:pPr>
        <w:autoSpaceDE w:val="0"/>
        <w:autoSpaceDN w:val="0"/>
        <w:ind w:left="1440"/>
        <w:jc w:val="both"/>
        <w:rPr>
          <w:color w:val="000000"/>
          <w:sz w:val="22"/>
          <w:szCs w:val="22"/>
        </w:rPr>
      </w:pPr>
      <w:r w:rsidRPr="00C72F0A">
        <w:rPr>
          <w:sz w:val="22"/>
          <w:szCs w:val="22"/>
        </w:rPr>
        <w:t xml:space="preserve">A representative from the neighbouring landowning Trust had attended the meeting, and informed those present that the Trust had previously been unaware of the current FP3 problems and had been informed by the footpaths officer during a chance meeting.  He explained that he understood that NCC </w:t>
      </w:r>
      <w:r>
        <w:rPr>
          <w:color w:val="000000"/>
          <w:sz w:val="22"/>
          <w:szCs w:val="22"/>
        </w:rPr>
        <w:t xml:space="preserve">had written to the property owners affected and given them 6 months to take action.  He noted that he believed that this six months was up.  </w:t>
      </w:r>
    </w:p>
    <w:p w14:paraId="2137E06B" w14:textId="77777777" w:rsidR="004479DC" w:rsidRDefault="004479DC" w:rsidP="004479DC">
      <w:pPr>
        <w:autoSpaceDE w:val="0"/>
        <w:autoSpaceDN w:val="0"/>
        <w:ind w:left="1440"/>
        <w:jc w:val="both"/>
        <w:rPr>
          <w:color w:val="000000"/>
          <w:sz w:val="22"/>
          <w:szCs w:val="22"/>
        </w:rPr>
      </w:pPr>
    </w:p>
    <w:p w14:paraId="77A91CA5" w14:textId="0B839C20" w:rsidR="004479DC" w:rsidRPr="006D1855" w:rsidRDefault="004479DC" w:rsidP="004479DC">
      <w:pPr>
        <w:autoSpaceDE w:val="0"/>
        <w:autoSpaceDN w:val="0"/>
        <w:ind w:left="1440"/>
        <w:jc w:val="both"/>
        <w:rPr>
          <w:b/>
          <w:color w:val="000000"/>
          <w:sz w:val="22"/>
          <w:szCs w:val="22"/>
        </w:rPr>
      </w:pPr>
      <w:r>
        <w:rPr>
          <w:color w:val="000000"/>
          <w:sz w:val="22"/>
          <w:szCs w:val="22"/>
        </w:rPr>
        <w:t>Cllr Gabriel requested a vote by members of the Parish Council, such that the Council engender support for a petition from over 20 members of the public to confirm that they have walked the PROW for over 20 years.  Councillors voted on this matter, with 2 Councillors wishing to undertake this petition, and 5 Councillors against.  Those Councillors ‘against’ the petition were at pains to note that they support the property owners but do not think that the petition is a lawfully correct way forward.  Cllr Gabriel noted his disappointment in the Council’s decision</w:t>
      </w:r>
    </w:p>
    <w:p w14:paraId="629108AC" w14:textId="77777777" w:rsidR="00DA726F" w:rsidRPr="003A7D05" w:rsidRDefault="00DA726F" w:rsidP="00670235">
      <w:pPr>
        <w:autoSpaceDE w:val="0"/>
        <w:autoSpaceDN w:val="0"/>
        <w:jc w:val="both"/>
        <w:rPr>
          <w:b/>
          <w:sz w:val="22"/>
          <w:szCs w:val="22"/>
        </w:rPr>
      </w:pPr>
    </w:p>
    <w:p w14:paraId="71068C5E" w14:textId="38997577"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r w:rsidR="00CC0A6F">
        <w:rPr>
          <w:sz w:val="22"/>
          <w:szCs w:val="22"/>
        </w:rPr>
        <w:t>The meeting had been adjourned prior to item 6d</w:t>
      </w:r>
    </w:p>
    <w:p w14:paraId="2343E2D8" w14:textId="77777777" w:rsidR="00DA726F" w:rsidRDefault="00DA726F" w:rsidP="00DA726F">
      <w:pPr>
        <w:rPr>
          <w:b/>
          <w:sz w:val="22"/>
          <w:szCs w:val="22"/>
          <w:u w:val="single"/>
        </w:rPr>
      </w:pPr>
    </w:p>
    <w:p w14:paraId="7E623322" w14:textId="3862FC84"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CC0A6F">
        <w:rPr>
          <w:b/>
          <w:sz w:val="22"/>
          <w:szCs w:val="22"/>
        </w:rPr>
        <w:t>ad adjourned the meeting at 7.45</w:t>
      </w:r>
      <w:r w:rsidR="002C3B23">
        <w:rPr>
          <w:b/>
          <w:sz w:val="22"/>
          <w:szCs w:val="22"/>
        </w:rPr>
        <w:t>pm for the public session</w:t>
      </w:r>
    </w:p>
    <w:p w14:paraId="487E31EA" w14:textId="77777777" w:rsidR="00CC0A6F" w:rsidRDefault="00CC0A6F" w:rsidP="00DA726F">
      <w:pPr>
        <w:ind w:left="360"/>
        <w:rPr>
          <w:b/>
          <w:sz w:val="22"/>
          <w:szCs w:val="22"/>
        </w:rPr>
      </w:pPr>
    </w:p>
    <w:p w14:paraId="2C4DAF4E" w14:textId="361D26F2" w:rsidR="00CC0A6F" w:rsidRDefault="00CC0A6F" w:rsidP="00DA726F">
      <w:pPr>
        <w:ind w:left="360"/>
        <w:rPr>
          <w:sz w:val="22"/>
          <w:szCs w:val="22"/>
        </w:rPr>
      </w:pPr>
      <w:r>
        <w:rPr>
          <w:sz w:val="22"/>
          <w:szCs w:val="22"/>
        </w:rPr>
        <w:t xml:space="preserve">It was noted that two bolts were missing from the playground roundabout.  </w:t>
      </w:r>
      <w:r w:rsidRPr="00CC0A6F">
        <w:rPr>
          <w:b/>
          <w:sz w:val="22"/>
          <w:szCs w:val="22"/>
        </w:rPr>
        <w:t>The Clerk</w:t>
      </w:r>
      <w:r>
        <w:rPr>
          <w:sz w:val="22"/>
          <w:szCs w:val="22"/>
        </w:rPr>
        <w:t xml:space="preserve"> would speak with Cllr Monk, and Wicksteed if necessary</w:t>
      </w:r>
    </w:p>
    <w:p w14:paraId="176BE370" w14:textId="77777777" w:rsidR="00CC0A6F" w:rsidRDefault="00CC0A6F" w:rsidP="00DA726F">
      <w:pPr>
        <w:ind w:left="360"/>
        <w:rPr>
          <w:sz w:val="22"/>
          <w:szCs w:val="22"/>
        </w:rPr>
      </w:pPr>
    </w:p>
    <w:p w14:paraId="21010B24" w14:textId="250CCD93" w:rsidR="00CC0A6F" w:rsidRPr="00CC0A6F" w:rsidRDefault="00CC0A6F" w:rsidP="00DA726F">
      <w:pPr>
        <w:ind w:left="360"/>
        <w:rPr>
          <w:sz w:val="22"/>
          <w:szCs w:val="22"/>
        </w:rPr>
      </w:pPr>
      <w:r>
        <w:rPr>
          <w:sz w:val="22"/>
          <w:szCs w:val="22"/>
        </w:rPr>
        <w:t>The Clerk was asked to record in the minutes that Cllr Richard Price had confirmed within his highways budget for 2019/20 that he would allocate budget towards the ‘kerbing’ of the road at Hall Common, to prevent the flooding</w:t>
      </w:r>
    </w:p>
    <w:p w14:paraId="1850A82C" w14:textId="77777777" w:rsidR="00DA726F" w:rsidRDefault="00DA726F" w:rsidP="00DA726F">
      <w:pPr>
        <w:ind w:left="360"/>
        <w:rPr>
          <w:b/>
          <w:sz w:val="22"/>
          <w:szCs w:val="22"/>
        </w:rPr>
      </w:pPr>
    </w:p>
    <w:p w14:paraId="753AD4C3" w14:textId="77777777" w:rsidR="00DA726F" w:rsidRPr="00C252E5" w:rsidRDefault="00DA726F" w:rsidP="00DA726F">
      <w:pPr>
        <w:autoSpaceDE w:val="0"/>
        <w:autoSpaceDN w:val="0"/>
        <w:rPr>
          <w:sz w:val="22"/>
          <w:szCs w:val="22"/>
        </w:rPr>
      </w:pPr>
    </w:p>
    <w:p w14:paraId="6D012463" w14:textId="1F26A9E0"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CC0A6F">
        <w:rPr>
          <w:b/>
          <w:sz w:val="22"/>
          <w:szCs w:val="22"/>
        </w:rPr>
        <w:t xml:space="preserve"> at 8.40</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6BC34315" w14:textId="45935D04" w:rsidR="0061430D" w:rsidRPr="006D1855" w:rsidRDefault="0061430D" w:rsidP="0061430D">
      <w:pPr>
        <w:autoSpaceDE w:val="0"/>
        <w:autoSpaceDN w:val="0"/>
        <w:ind w:left="1440"/>
        <w:jc w:val="both"/>
        <w:rPr>
          <w:color w:val="000000"/>
          <w:sz w:val="22"/>
          <w:szCs w:val="22"/>
        </w:rPr>
      </w:pPr>
      <w:r>
        <w:rPr>
          <w:color w:val="000000"/>
          <w:sz w:val="22"/>
          <w:szCs w:val="22"/>
        </w:rPr>
        <w:t>None</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lastRenderedPageBreak/>
        <w:t>Planning Applications:</w:t>
      </w:r>
      <w:r w:rsidRPr="00A971BE">
        <w:rPr>
          <w:b/>
          <w:sz w:val="22"/>
          <w:szCs w:val="22"/>
        </w:rPr>
        <w:t xml:space="preserve">  </w:t>
      </w:r>
    </w:p>
    <w:p w14:paraId="3CF17EDB" w14:textId="77777777" w:rsidR="0061430D" w:rsidRPr="006D1855" w:rsidRDefault="0061430D" w:rsidP="0061430D">
      <w:pPr>
        <w:numPr>
          <w:ilvl w:val="1"/>
          <w:numId w:val="1"/>
        </w:numPr>
        <w:autoSpaceDE w:val="0"/>
        <w:autoSpaceDN w:val="0"/>
        <w:jc w:val="both"/>
        <w:rPr>
          <w:color w:val="000000"/>
          <w:sz w:val="22"/>
          <w:szCs w:val="22"/>
        </w:rPr>
      </w:pPr>
      <w:r w:rsidRPr="009556F8">
        <w:rPr>
          <w:color w:val="000000"/>
          <w:sz w:val="22"/>
          <w:szCs w:val="22"/>
        </w:rPr>
        <w:t>PF/</w:t>
      </w:r>
      <w:r>
        <w:rPr>
          <w:color w:val="000000"/>
          <w:sz w:val="22"/>
          <w:szCs w:val="22"/>
        </w:rPr>
        <w:t xml:space="preserve">19/0360.  Green Acres, Norwich Road.  Conversion of existing attached garage to habitable space with installation of glazed roof lanterns; detached double garage to front; timber cladding of existing brickwork on front and parts of side and rear elevations.  </w:t>
      </w:r>
      <w:r w:rsidRPr="00513411">
        <w:rPr>
          <w:b/>
          <w:color w:val="000000"/>
          <w:sz w:val="22"/>
          <w:szCs w:val="22"/>
        </w:rPr>
        <w:t>Supported by email</w:t>
      </w:r>
    </w:p>
    <w:p w14:paraId="179C65B6" w14:textId="77777777" w:rsidR="0061430D" w:rsidRPr="006D1855" w:rsidRDefault="0061430D" w:rsidP="0061430D">
      <w:pPr>
        <w:numPr>
          <w:ilvl w:val="1"/>
          <w:numId w:val="1"/>
        </w:numPr>
        <w:autoSpaceDE w:val="0"/>
        <w:autoSpaceDN w:val="0"/>
        <w:jc w:val="both"/>
        <w:rPr>
          <w:color w:val="000000"/>
          <w:sz w:val="22"/>
          <w:szCs w:val="22"/>
        </w:rPr>
      </w:pPr>
      <w:r w:rsidRPr="006D1855">
        <w:rPr>
          <w:rStyle w:val="casenumber"/>
          <w:color w:val="333333"/>
          <w:sz w:val="22"/>
          <w:szCs w:val="22"/>
          <w:shd w:val="clear" w:color="auto" w:fill="FFFFFF"/>
        </w:rPr>
        <w:t xml:space="preserve">PF/19/0130.  </w:t>
      </w:r>
      <w:r w:rsidRPr="006D1855">
        <w:rPr>
          <w:rStyle w:val="address"/>
          <w:color w:val="333333"/>
          <w:sz w:val="22"/>
          <w:szCs w:val="22"/>
          <w:shd w:val="clear" w:color="auto" w:fill="FFFFFF"/>
        </w:rPr>
        <w:t xml:space="preserve">12 School Road. </w:t>
      </w:r>
      <w:r w:rsidRPr="006D1855">
        <w:rPr>
          <w:rStyle w:val="description"/>
          <w:color w:val="333333"/>
          <w:sz w:val="22"/>
          <w:szCs w:val="22"/>
          <w:shd w:val="clear" w:color="auto" w:fill="FFFFFF"/>
        </w:rPr>
        <w:t>Demolition of dwelling and workshop and erection of 3 no.single storey detached dwellings and detached garage</w:t>
      </w:r>
      <w:r>
        <w:rPr>
          <w:color w:val="333333"/>
          <w:sz w:val="22"/>
          <w:szCs w:val="22"/>
          <w:shd w:val="clear" w:color="auto" w:fill="FFFFFF"/>
        </w:rPr>
        <w:t xml:space="preserve">.  </w:t>
      </w:r>
      <w:r>
        <w:rPr>
          <w:b/>
          <w:color w:val="333333"/>
          <w:sz w:val="22"/>
          <w:szCs w:val="22"/>
          <w:shd w:val="clear" w:color="auto" w:fill="FFFFFF"/>
        </w:rPr>
        <w:t>Supported by email</w:t>
      </w:r>
    </w:p>
    <w:p w14:paraId="22B9F6B0" w14:textId="77777777" w:rsidR="008D061C" w:rsidRPr="00A971BE" w:rsidRDefault="008D061C" w:rsidP="008D061C">
      <w:pPr>
        <w:autoSpaceDE w:val="0"/>
        <w:autoSpaceDN w:val="0"/>
        <w:ind w:left="720"/>
        <w:jc w:val="both"/>
        <w:rPr>
          <w:b/>
          <w:sz w:val="22"/>
          <w:szCs w:val="22"/>
        </w:rPr>
      </w:pPr>
    </w:p>
    <w:p w14:paraId="1B224EBC" w14:textId="77777777" w:rsidR="00C93DD2" w:rsidRPr="005F09D8" w:rsidRDefault="00C93DD2" w:rsidP="00C93DD2">
      <w:pPr>
        <w:autoSpaceDE w:val="0"/>
        <w:autoSpaceDN w:val="0"/>
        <w:ind w:left="1440"/>
        <w:jc w:val="both"/>
        <w:rPr>
          <w:b/>
          <w:color w:val="000000"/>
          <w:sz w:val="22"/>
          <w:szCs w:val="22"/>
          <w:u w:val="single"/>
        </w:rPr>
      </w:pPr>
    </w:p>
    <w:p w14:paraId="48683F49" w14:textId="23310CE3" w:rsidR="007F03F2" w:rsidRPr="00CC0A6F" w:rsidRDefault="00DA726F" w:rsidP="00CC0A6F">
      <w:pPr>
        <w:numPr>
          <w:ilvl w:val="0"/>
          <w:numId w:val="1"/>
        </w:numPr>
        <w:autoSpaceDE w:val="0"/>
        <w:autoSpaceDN w:val="0"/>
        <w:jc w:val="both"/>
        <w:rPr>
          <w:b/>
          <w:color w:val="000000"/>
          <w:sz w:val="22"/>
          <w:szCs w:val="22"/>
        </w:rPr>
      </w:pPr>
      <w:r w:rsidRPr="00C93DD2">
        <w:rPr>
          <w:b/>
          <w:sz w:val="22"/>
          <w:szCs w:val="22"/>
          <w:u w:val="single"/>
        </w:rPr>
        <w:t>Planning Decisions:</w:t>
      </w:r>
    </w:p>
    <w:p w14:paraId="777B1307" w14:textId="77777777" w:rsidR="0061430D" w:rsidRPr="00530E3B" w:rsidRDefault="0061430D" w:rsidP="0061430D">
      <w:pPr>
        <w:numPr>
          <w:ilvl w:val="1"/>
          <w:numId w:val="2"/>
        </w:numPr>
        <w:autoSpaceDE w:val="0"/>
        <w:autoSpaceDN w:val="0"/>
        <w:rPr>
          <w:color w:val="000000"/>
          <w:sz w:val="22"/>
          <w:szCs w:val="22"/>
          <w:u w:val="single"/>
        </w:rPr>
      </w:pPr>
      <w:r>
        <w:rPr>
          <w:bCs/>
          <w:sz w:val="22"/>
          <w:szCs w:val="22"/>
          <w:lang w:eastAsia="en-US"/>
        </w:rPr>
        <w:t>BA/2018/0486/HOUSEH.  Fenside, Horsefen Road.  Single storey side extension.  Approved subject to conditions</w:t>
      </w:r>
    </w:p>
    <w:p w14:paraId="44D114AA" w14:textId="2D77B01F" w:rsidR="00DA726F" w:rsidRPr="00C93DD2" w:rsidRDefault="00DA726F" w:rsidP="00DA726F">
      <w:pPr>
        <w:autoSpaceDE w:val="0"/>
        <w:autoSpaceDN w:val="0"/>
        <w:ind w:left="720"/>
        <w:jc w:val="both"/>
        <w:rPr>
          <w:sz w:val="22"/>
          <w:szCs w:val="22"/>
        </w:rPr>
      </w:pPr>
    </w:p>
    <w:p w14:paraId="63AC58C5" w14:textId="77777777" w:rsidR="00C93DD2" w:rsidRPr="00572696" w:rsidRDefault="00C93DD2" w:rsidP="00DA726F">
      <w:pPr>
        <w:autoSpaceDE w:val="0"/>
        <w:autoSpaceDN w:val="0"/>
        <w:ind w:left="720"/>
        <w:jc w:val="both"/>
        <w:rPr>
          <w:b/>
          <w:sz w:val="22"/>
          <w:szCs w:val="22"/>
        </w:rPr>
      </w:pPr>
      <w:bookmarkStart w:id="0" w:name="_GoBack"/>
    </w:p>
    <w:bookmarkEnd w:id="0"/>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6225A683" w14:textId="77777777" w:rsidR="0061430D" w:rsidRPr="006D1855" w:rsidRDefault="0061430D" w:rsidP="0061430D">
      <w:pPr>
        <w:numPr>
          <w:ilvl w:val="1"/>
          <w:numId w:val="1"/>
        </w:numPr>
        <w:autoSpaceDE w:val="0"/>
        <w:autoSpaceDN w:val="0"/>
        <w:jc w:val="both"/>
        <w:rPr>
          <w:b/>
          <w:color w:val="000000"/>
          <w:sz w:val="22"/>
          <w:szCs w:val="22"/>
        </w:rPr>
      </w:pPr>
      <w:r w:rsidRPr="009556F8">
        <w:rPr>
          <w:color w:val="000000"/>
          <w:sz w:val="22"/>
          <w:szCs w:val="22"/>
          <w:lang w:eastAsia="en-US"/>
        </w:rPr>
        <w:t xml:space="preserve">ENQ-169139-C6N0F9.  Catfield Road sign absent.  Apology from Highways Department in December.  </w:t>
      </w:r>
      <w:r>
        <w:rPr>
          <w:color w:val="000000"/>
          <w:sz w:val="22"/>
          <w:szCs w:val="22"/>
          <w:lang w:eastAsia="en-US"/>
        </w:rPr>
        <w:t>Reminded in January and March</w:t>
      </w:r>
    </w:p>
    <w:p w14:paraId="5971E84C" w14:textId="77777777" w:rsidR="0061430D" w:rsidRPr="006D1855" w:rsidRDefault="0061430D" w:rsidP="0061430D">
      <w:pPr>
        <w:numPr>
          <w:ilvl w:val="1"/>
          <w:numId w:val="1"/>
        </w:numPr>
        <w:autoSpaceDE w:val="0"/>
        <w:autoSpaceDN w:val="0"/>
        <w:jc w:val="both"/>
        <w:rPr>
          <w:b/>
          <w:color w:val="000000"/>
          <w:sz w:val="22"/>
          <w:szCs w:val="22"/>
        </w:rPr>
      </w:pPr>
      <w:r>
        <w:rPr>
          <w:color w:val="000000"/>
          <w:sz w:val="22"/>
          <w:szCs w:val="22"/>
          <w:lang w:eastAsia="en-US"/>
        </w:rPr>
        <w:t>FP12 signage.  Scheduled for repair</w:t>
      </w:r>
    </w:p>
    <w:p w14:paraId="01E99D5B" w14:textId="77777777" w:rsidR="0061430D" w:rsidRPr="006D1855" w:rsidRDefault="0061430D" w:rsidP="0061430D">
      <w:pPr>
        <w:numPr>
          <w:ilvl w:val="1"/>
          <w:numId w:val="1"/>
        </w:numPr>
        <w:autoSpaceDE w:val="0"/>
        <w:autoSpaceDN w:val="0"/>
        <w:jc w:val="both"/>
        <w:rPr>
          <w:b/>
          <w:color w:val="000000"/>
          <w:sz w:val="22"/>
          <w:szCs w:val="22"/>
        </w:rPr>
      </w:pPr>
      <w:r>
        <w:rPr>
          <w:color w:val="000000"/>
          <w:sz w:val="22"/>
          <w:szCs w:val="22"/>
          <w:lang w:eastAsia="en-US"/>
        </w:rPr>
        <w:t>FP1 signage.  Scheduled for repair</w:t>
      </w:r>
    </w:p>
    <w:p w14:paraId="7A465531" w14:textId="77777777" w:rsidR="0061430D" w:rsidRPr="006D1855" w:rsidRDefault="0061430D" w:rsidP="0061430D">
      <w:pPr>
        <w:numPr>
          <w:ilvl w:val="1"/>
          <w:numId w:val="1"/>
        </w:numPr>
        <w:autoSpaceDE w:val="0"/>
        <w:autoSpaceDN w:val="0"/>
        <w:jc w:val="both"/>
        <w:rPr>
          <w:b/>
          <w:color w:val="000000"/>
          <w:sz w:val="22"/>
          <w:szCs w:val="22"/>
        </w:rPr>
      </w:pPr>
      <w:r>
        <w:rPr>
          <w:color w:val="000000"/>
          <w:sz w:val="22"/>
          <w:szCs w:val="22"/>
          <w:lang w:eastAsia="en-US"/>
        </w:rPr>
        <w:t>RB22 signage.  Scheduled for repair</w:t>
      </w:r>
    </w:p>
    <w:p w14:paraId="773F2E4A" w14:textId="77777777" w:rsidR="0061430D" w:rsidRPr="00E66E83" w:rsidRDefault="0061430D" w:rsidP="0061430D">
      <w:pPr>
        <w:numPr>
          <w:ilvl w:val="1"/>
          <w:numId w:val="1"/>
        </w:numPr>
        <w:autoSpaceDE w:val="0"/>
        <w:autoSpaceDN w:val="0"/>
        <w:jc w:val="both"/>
        <w:rPr>
          <w:b/>
          <w:color w:val="000000"/>
          <w:sz w:val="22"/>
          <w:szCs w:val="22"/>
        </w:rPr>
      </w:pPr>
      <w:r>
        <w:rPr>
          <w:color w:val="000000"/>
          <w:sz w:val="22"/>
          <w:szCs w:val="22"/>
          <w:lang w:eastAsia="en-US"/>
        </w:rPr>
        <w:t>FP10 signage.  NCC will not be taking action on the lack of signage through farm yard</w:t>
      </w:r>
    </w:p>
    <w:p w14:paraId="7347637C" w14:textId="1D7E11B6" w:rsidR="00E66E83" w:rsidRPr="00E66E83" w:rsidRDefault="00E66E83" w:rsidP="0061430D">
      <w:pPr>
        <w:numPr>
          <w:ilvl w:val="1"/>
          <w:numId w:val="1"/>
        </w:numPr>
        <w:autoSpaceDE w:val="0"/>
        <w:autoSpaceDN w:val="0"/>
        <w:jc w:val="both"/>
        <w:rPr>
          <w:b/>
          <w:color w:val="000000"/>
          <w:sz w:val="22"/>
          <w:szCs w:val="22"/>
        </w:rPr>
      </w:pPr>
      <w:r>
        <w:rPr>
          <w:color w:val="000000"/>
          <w:sz w:val="22"/>
          <w:szCs w:val="22"/>
          <w:lang w:eastAsia="en-US"/>
        </w:rPr>
        <w:t>FP3.  Signage on Pound lane missing</w:t>
      </w:r>
    </w:p>
    <w:p w14:paraId="7D360C2D" w14:textId="36CCE0B2" w:rsidR="00E66E83" w:rsidRPr="00BB1C38" w:rsidRDefault="00E66E83" w:rsidP="0061430D">
      <w:pPr>
        <w:numPr>
          <w:ilvl w:val="1"/>
          <w:numId w:val="1"/>
        </w:numPr>
        <w:autoSpaceDE w:val="0"/>
        <w:autoSpaceDN w:val="0"/>
        <w:jc w:val="both"/>
        <w:rPr>
          <w:b/>
          <w:color w:val="000000"/>
          <w:sz w:val="22"/>
          <w:szCs w:val="22"/>
        </w:rPr>
      </w:pPr>
      <w:r>
        <w:rPr>
          <w:color w:val="000000"/>
          <w:sz w:val="22"/>
          <w:szCs w:val="22"/>
          <w:lang w:eastAsia="en-US"/>
        </w:rPr>
        <w:t>ENQ900143514.  Hall Common Road.  Flooding.  NCC investigating</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CF9A016"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50"/>
        <w:gridCol w:w="1280"/>
        <w:gridCol w:w="1440"/>
        <w:gridCol w:w="1294"/>
        <w:gridCol w:w="1019"/>
      </w:tblGrid>
      <w:tr w:rsidR="0061430D" w:rsidRPr="009556F8" w14:paraId="5553CF65" w14:textId="77777777" w:rsidTr="00626405">
        <w:tc>
          <w:tcPr>
            <w:tcW w:w="1414" w:type="dxa"/>
            <w:shd w:val="clear" w:color="auto" w:fill="auto"/>
          </w:tcPr>
          <w:p w14:paraId="7B479023" w14:textId="77777777" w:rsidR="0061430D" w:rsidRPr="009556F8" w:rsidRDefault="0061430D" w:rsidP="00626405">
            <w:pPr>
              <w:jc w:val="both"/>
              <w:rPr>
                <w:b/>
                <w:color w:val="000000"/>
                <w:sz w:val="22"/>
                <w:szCs w:val="22"/>
                <w:u w:val="single"/>
              </w:rPr>
            </w:pPr>
            <w:r w:rsidRPr="009556F8">
              <w:rPr>
                <w:b/>
                <w:color w:val="000000"/>
                <w:sz w:val="22"/>
                <w:szCs w:val="22"/>
                <w:u w:val="single"/>
              </w:rPr>
              <w:t>Date</w:t>
            </w:r>
          </w:p>
        </w:tc>
        <w:tc>
          <w:tcPr>
            <w:tcW w:w="1378" w:type="dxa"/>
            <w:shd w:val="clear" w:color="auto" w:fill="auto"/>
          </w:tcPr>
          <w:p w14:paraId="03719A76" w14:textId="77777777" w:rsidR="0061430D" w:rsidRPr="009556F8" w:rsidRDefault="0061430D" w:rsidP="00626405">
            <w:pPr>
              <w:jc w:val="both"/>
              <w:rPr>
                <w:b/>
                <w:color w:val="000000"/>
                <w:sz w:val="22"/>
                <w:szCs w:val="22"/>
                <w:u w:val="single"/>
              </w:rPr>
            </w:pPr>
            <w:r w:rsidRPr="009556F8">
              <w:rPr>
                <w:b/>
                <w:color w:val="000000"/>
                <w:sz w:val="22"/>
                <w:szCs w:val="22"/>
                <w:u w:val="single"/>
              </w:rPr>
              <w:t>Format</w:t>
            </w:r>
          </w:p>
        </w:tc>
        <w:tc>
          <w:tcPr>
            <w:tcW w:w="1444" w:type="dxa"/>
            <w:shd w:val="clear" w:color="auto" w:fill="auto"/>
          </w:tcPr>
          <w:p w14:paraId="383F4B34" w14:textId="77777777" w:rsidR="0061430D" w:rsidRPr="009556F8" w:rsidRDefault="0061430D" w:rsidP="00626405">
            <w:pPr>
              <w:jc w:val="both"/>
              <w:rPr>
                <w:b/>
                <w:color w:val="000000"/>
                <w:sz w:val="22"/>
                <w:szCs w:val="22"/>
                <w:u w:val="single"/>
              </w:rPr>
            </w:pPr>
            <w:r w:rsidRPr="009556F8">
              <w:rPr>
                <w:b/>
                <w:color w:val="000000"/>
                <w:sz w:val="22"/>
                <w:szCs w:val="22"/>
                <w:u w:val="single"/>
              </w:rPr>
              <w:t>Payee</w:t>
            </w:r>
          </w:p>
        </w:tc>
        <w:tc>
          <w:tcPr>
            <w:tcW w:w="1610" w:type="dxa"/>
            <w:shd w:val="clear" w:color="auto" w:fill="auto"/>
          </w:tcPr>
          <w:p w14:paraId="6F34D56A" w14:textId="77777777" w:rsidR="0061430D" w:rsidRPr="009556F8" w:rsidRDefault="0061430D" w:rsidP="00626405">
            <w:pPr>
              <w:jc w:val="both"/>
              <w:rPr>
                <w:b/>
                <w:color w:val="000000"/>
                <w:sz w:val="22"/>
                <w:szCs w:val="22"/>
                <w:u w:val="single"/>
              </w:rPr>
            </w:pPr>
            <w:r w:rsidRPr="009556F8">
              <w:rPr>
                <w:b/>
                <w:color w:val="000000"/>
                <w:sz w:val="22"/>
                <w:szCs w:val="22"/>
                <w:u w:val="single"/>
              </w:rPr>
              <w:t>Detail</w:t>
            </w:r>
          </w:p>
        </w:tc>
        <w:tc>
          <w:tcPr>
            <w:tcW w:w="1415" w:type="dxa"/>
            <w:shd w:val="clear" w:color="auto" w:fill="auto"/>
          </w:tcPr>
          <w:p w14:paraId="58EC474E" w14:textId="77777777" w:rsidR="0061430D" w:rsidRPr="009556F8" w:rsidRDefault="0061430D" w:rsidP="00626405">
            <w:pPr>
              <w:jc w:val="both"/>
              <w:rPr>
                <w:b/>
                <w:color w:val="000000"/>
                <w:sz w:val="22"/>
                <w:szCs w:val="22"/>
                <w:u w:val="single"/>
              </w:rPr>
            </w:pPr>
            <w:r w:rsidRPr="009556F8">
              <w:rPr>
                <w:b/>
                <w:color w:val="000000"/>
                <w:sz w:val="22"/>
                <w:szCs w:val="22"/>
                <w:u w:val="single"/>
              </w:rPr>
              <w:t>Amount £</w:t>
            </w:r>
          </w:p>
        </w:tc>
        <w:tc>
          <w:tcPr>
            <w:tcW w:w="1153" w:type="dxa"/>
            <w:shd w:val="clear" w:color="auto" w:fill="auto"/>
          </w:tcPr>
          <w:p w14:paraId="7B7868A7" w14:textId="77777777" w:rsidR="0061430D" w:rsidRPr="009556F8" w:rsidRDefault="0061430D" w:rsidP="00626405">
            <w:pPr>
              <w:jc w:val="both"/>
              <w:rPr>
                <w:b/>
                <w:color w:val="000000"/>
                <w:sz w:val="22"/>
                <w:szCs w:val="22"/>
                <w:u w:val="single"/>
              </w:rPr>
            </w:pPr>
            <w:r w:rsidRPr="009556F8">
              <w:rPr>
                <w:b/>
                <w:color w:val="000000"/>
                <w:sz w:val="22"/>
                <w:szCs w:val="22"/>
                <w:u w:val="single"/>
              </w:rPr>
              <w:t>Inc VAT £</w:t>
            </w:r>
          </w:p>
        </w:tc>
      </w:tr>
      <w:tr w:rsidR="0061430D" w:rsidRPr="009556F8" w14:paraId="640A81AC" w14:textId="77777777" w:rsidTr="00626405">
        <w:tc>
          <w:tcPr>
            <w:tcW w:w="1414" w:type="dxa"/>
            <w:shd w:val="clear" w:color="auto" w:fill="auto"/>
          </w:tcPr>
          <w:p w14:paraId="0B4831EF" w14:textId="77777777" w:rsidR="0061430D" w:rsidRPr="009556F8" w:rsidRDefault="0061430D" w:rsidP="00626405">
            <w:pPr>
              <w:jc w:val="both"/>
              <w:rPr>
                <w:color w:val="000000"/>
                <w:sz w:val="22"/>
                <w:szCs w:val="22"/>
              </w:rPr>
            </w:pPr>
            <w:r>
              <w:rPr>
                <w:color w:val="000000"/>
                <w:sz w:val="22"/>
                <w:szCs w:val="22"/>
              </w:rPr>
              <w:t>15.03.19</w:t>
            </w:r>
          </w:p>
        </w:tc>
        <w:tc>
          <w:tcPr>
            <w:tcW w:w="1378" w:type="dxa"/>
            <w:shd w:val="clear" w:color="auto" w:fill="auto"/>
          </w:tcPr>
          <w:p w14:paraId="6BB041F0" w14:textId="77777777" w:rsidR="0061430D" w:rsidRPr="009556F8" w:rsidRDefault="0061430D" w:rsidP="00626405">
            <w:pPr>
              <w:jc w:val="both"/>
              <w:rPr>
                <w:color w:val="000000"/>
                <w:sz w:val="22"/>
                <w:szCs w:val="22"/>
              </w:rPr>
            </w:pPr>
            <w:r w:rsidRPr="009556F8">
              <w:rPr>
                <w:color w:val="000000"/>
                <w:sz w:val="22"/>
                <w:szCs w:val="22"/>
              </w:rPr>
              <w:t>S/O</w:t>
            </w:r>
          </w:p>
        </w:tc>
        <w:tc>
          <w:tcPr>
            <w:tcW w:w="1444" w:type="dxa"/>
            <w:shd w:val="clear" w:color="auto" w:fill="auto"/>
          </w:tcPr>
          <w:p w14:paraId="63DE8328" w14:textId="77777777" w:rsidR="0061430D" w:rsidRPr="009556F8" w:rsidRDefault="0061430D" w:rsidP="00626405">
            <w:pPr>
              <w:jc w:val="both"/>
              <w:rPr>
                <w:color w:val="000000"/>
                <w:sz w:val="22"/>
                <w:szCs w:val="22"/>
              </w:rPr>
            </w:pPr>
            <w:r w:rsidRPr="009556F8">
              <w:rPr>
                <w:color w:val="000000"/>
                <w:sz w:val="22"/>
                <w:szCs w:val="22"/>
              </w:rPr>
              <w:t>Peakes</w:t>
            </w:r>
          </w:p>
        </w:tc>
        <w:tc>
          <w:tcPr>
            <w:tcW w:w="1610" w:type="dxa"/>
            <w:shd w:val="clear" w:color="auto" w:fill="auto"/>
          </w:tcPr>
          <w:p w14:paraId="6A5A6FD1" w14:textId="77777777" w:rsidR="0061430D" w:rsidRPr="009556F8" w:rsidRDefault="0061430D" w:rsidP="00626405">
            <w:pPr>
              <w:jc w:val="both"/>
              <w:rPr>
                <w:color w:val="000000"/>
                <w:sz w:val="22"/>
                <w:szCs w:val="22"/>
              </w:rPr>
            </w:pPr>
            <w:r w:rsidRPr="009556F8">
              <w:rPr>
                <w:color w:val="000000"/>
                <w:sz w:val="22"/>
                <w:szCs w:val="22"/>
              </w:rPr>
              <w:t>Grass cutting</w:t>
            </w:r>
          </w:p>
        </w:tc>
        <w:tc>
          <w:tcPr>
            <w:tcW w:w="1415" w:type="dxa"/>
            <w:shd w:val="clear" w:color="auto" w:fill="auto"/>
          </w:tcPr>
          <w:p w14:paraId="2A80A069" w14:textId="77777777" w:rsidR="0061430D" w:rsidRPr="009556F8" w:rsidRDefault="0061430D" w:rsidP="00626405">
            <w:pPr>
              <w:jc w:val="right"/>
              <w:rPr>
                <w:color w:val="000000"/>
                <w:sz w:val="22"/>
                <w:szCs w:val="22"/>
              </w:rPr>
            </w:pPr>
            <w:r>
              <w:rPr>
                <w:color w:val="000000"/>
                <w:sz w:val="22"/>
                <w:szCs w:val="22"/>
              </w:rPr>
              <w:t>509.00</w:t>
            </w:r>
          </w:p>
        </w:tc>
        <w:tc>
          <w:tcPr>
            <w:tcW w:w="1153" w:type="dxa"/>
            <w:shd w:val="clear" w:color="auto" w:fill="auto"/>
          </w:tcPr>
          <w:p w14:paraId="23969CCF" w14:textId="77777777" w:rsidR="0061430D" w:rsidRPr="009556F8" w:rsidRDefault="0061430D" w:rsidP="00626405">
            <w:pPr>
              <w:jc w:val="right"/>
              <w:rPr>
                <w:color w:val="000000"/>
                <w:sz w:val="22"/>
                <w:szCs w:val="22"/>
              </w:rPr>
            </w:pPr>
            <w:r w:rsidRPr="009556F8">
              <w:rPr>
                <w:color w:val="000000"/>
                <w:sz w:val="22"/>
                <w:szCs w:val="22"/>
              </w:rPr>
              <w:t>-</w:t>
            </w:r>
          </w:p>
        </w:tc>
      </w:tr>
      <w:tr w:rsidR="0061430D" w:rsidRPr="009556F8" w14:paraId="2AD8D3FB" w14:textId="77777777" w:rsidTr="00626405">
        <w:tc>
          <w:tcPr>
            <w:tcW w:w="1414" w:type="dxa"/>
            <w:shd w:val="clear" w:color="auto" w:fill="auto"/>
          </w:tcPr>
          <w:p w14:paraId="021D8079" w14:textId="77777777" w:rsidR="0061430D" w:rsidRPr="009556F8" w:rsidRDefault="0061430D" w:rsidP="00626405">
            <w:pPr>
              <w:jc w:val="both"/>
              <w:rPr>
                <w:color w:val="000000"/>
                <w:sz w:val="22"/>
                <w:szCs w:val="22"/>
              </w:rPr>
            </w:pPr>
            <w:r>
              <w:rPr>
                <w:color w:val="000000"/>
                <w:sz w:val="22"/>
                <w:szCs w:val="22"/>
              </w:rPr>
              <w:t>28.03.19</w:t>
            </w:r>
          </w:p>
        </w:tc>
        <w:tc>
          <w:tcPr>
            <w:tcW w:w="1378" w:type="dxa"/>
            <w:shd w:val="clear" w:color="auto" w:fill="auto"/>
          </w:tcPr>
          <w:p w14:paraId="40D66565" w14:textId="77777777" w:rsidR="0061430D" w:rsidRPr="009556F8" w:rsidRDefault="0061430D" w:rsidP="00626405">
            <w:pPr>
              <w:jc w:val="both"/>
              <w:rPr>
                <w:color w:val="000000"/>
                <w:sz w:val="22"/>
                <w:szCs w:val="22"/>
              </w:rPr>
            </w:pPr>
            <w:r>
              <w:rPr>
                <w:color w:val="000000"/>
                <w:sz w:val="22"/>
                <w:szCs w:val="22"/>
              </w:rPr>
              <w:t>DD</w:t>
            </w:r>
          </w:p>
        </w:tc>
        <w:tc>
          <w:tcPr>
            <w:tcW w:w="1444" w:type="dxa"/>
            <w:shd w:val="clear" w:color="auto" w:fill="auto"/>
          </w:tcPr>
          <w:p w14:paraId="7BFC9973" w14:textId="77777777" w:rsidR="0061430D" w:rsidRPr="009556F8" w:rsidRDefault="0061430D" w:rsidP="00626405">
            <w:pPr>
              <w:jc w:val="both"/>
              <w:rPr>
                <w:color w:val="000000"/>
                <w:sz w:val="22"/>
                <w:szCs w:val="22"/>
              </w:rPr>
            </w:pPr>
            <w:r>
              <w:rPr>
                <w:color w:val="000000"/>
                <w:sz w:val="22"/>
                <w:szCs w:val="22"/>
              </w:rPr>
              <w:t>URM</w:t>
            </w:r>
          </w:p>
        </w:tc>
        <w:tc>
          <w:tcPr>
            <w:tcW w:w="1610" w:type="dxa"/>
            <w:shd w:val="clear" w:color="auto" w:fill="auto"/>
          </w:tcPr>
          <w:p w14:paraId="2497C5BE" w14:textId="77777777" w:rsidR="0061430D" w:rsidRPr="009556F8" w:rsidRDefault="0061430D" w:rsidP="00626405">
            <w:pPr>
              <w:jc w:val="both"/>
              <w:rPr>
                <w:color w:val="000000"/>
                <w:sz w:val="22"/>
                <w:szCs w:val="22"/>
              </w:rPr>
            </w:pPr>
            <w:r>
              <w:rPr>
                <w:color w:val="000000"/>
                <w:sz w:val="22"/>
                <w:szCs w:val="22"/>
              </w:rPr>
              <w:t>Glass</w:t>
            </w:r>
          </w:p>
        </w:tc>
        <w:tc>
          <w:tcPr>
            <w:tcW w:w="1415" w:type="dxa"/>
            <w:shd w:val="clear" w:color="auto" w:fill="auto"/>
          </w:tcPr>
          <w:p w14:paraId="6D89D254" w14:textId="77777777" w:rsidR="0061430D" w:rsidRPr="009556F8" w:rsidRDefault="0061430D" w:rsidP="00626405">
            <w:pPr>
              <w:jc w:val="right"/>
              <w:rPr>
                <w:color w:val="000000"/>
                <w:sz w:val="22"/>
                <w:szCs w:val="22"/>
              </w:rPr>
            </w:pPr>
            <w:r>
              <w:rPr>
                <w:color w:val="000000"/>
                <w:sz w:val="22"/>
                <w:szCs w:val="22"/>
              </w:rPr>
              <w:t>49.68</w:t>
            </w:r>
          </w:p>
        </w:tc>
        <w:tc>
          <w:tcPr>
            <w:tcW w:w="1153" w:type="dxa"/>
            <w:shd w:val="clear" w:color="auto" w:fill="auto"/>
          </w:tcPr>
          <w:p w14:paraId="5B56C538" w14:textId="77777777" w:rsidR="0061430D" w:rsidRPr="009556F8" w:rsidRDefault="0061430D" w:rsidP="00626405">
            <w:pPr>
              <w:jc w:val="right"/>
              <w:rPr>
                <w:color w:val="000000"/>
                <w:sz w:val="22"/>
                <w:szCs w:val="22"/>
              </w:rPr>
            </w:pPr>
            <w:r>
              <w:rPr>
                <w:color w:val="000000"/>
                <w:sz w:val="22"/>
                <w:szCs w:val="22"/>
              </w:rPr>
              <w:t>8.28</w:t>
            </w:r>
          </w:p>
        </w:tc>
      </w:tr>
      <w:tr w:rsidR="0061430D" w:rsidRPr="009556F8" w14:paraId="2813E857" w14:textId="77777777" w:rsidTr="00626405">
        <w:tc>
          <w:tcPr>
            <w:tcW w:w="1414" w:type="dxa"/>
            <w:shd w:val="clear" w:color="auto" w:fill="auto"/>
          </w:tcPr>
          <w:p w14:paraId="5B490778" w14:textId="77777777" w:rsidR="0061430D" w:rsidRPr="009556F8" w:rsidRDefault="0061430D" w:rsidP="00626405">
            <w:pPr>
              <w:jc w:val="both"/>
              <w:rPr>
                <w:color w:val="000000"/>
                <w:sz w:val="22"/>
                <w:szCs w:val="22"/>
              </w:rPr>
            </w:pPr>
            <w:r>
              <w:rPr>
                <w:color w:val="000000"/>
                <w:sz w:val="22"/>
                <w:szCs w:val="22"/>
              </w:rPr>
              <w:t>1.04.19</w:t>
            </w:r>
          </w:p>
        </w:tc>
        <w:tc>
          <w:tcPr>
            <w:tcW w:w="1378" w:type="dxa"/>
            <w:shd w:val="clear" w:color="auto" w:fill="auto"/>
          </w:tcPr>
          <w:p w14:paraId="1BB064C8" w14:textId="77777777" w:rsidR="0061430D" w:rsidRPr="009556F8" w:rsidRDefault="0061430D" w:rsidP="00626405">
            <w:pPr>
              <w:jc w:val="both"/>
              <w:rPr>
                <w:color w:val="000000"/>
                <w:sz w:val="22"/>
                <w:szCs w:val="22"/>
              </w:rPr>
            </w:pPr>
            <w:r w:rsidRPr="009556F8">
              <w:rPr>
                <w:color w:val="000000"/>
                <w:sz w:val="22"/>
                <w:szCs w:val="22"/>
              </w:rPr>
              <w:t>DD</w:t>
            </w:r>
          </w:p>
        </w:tc>
        <w:tc>
          <w:tcPr>
            <w:tcW w:w="1444" w:type="dxa"/>
            <w:shd w:val="clear" w:color="auto" w:fill="auto"/>
          </w:tcPr>
          <w:p w14:paraId="59170C7E" w14:textId="77777777" w:rsidR="0061430D" w:rsidRPr="009556F8" w:rsidRDefault="0061430D" w:rsidP="00626405">
            <w:pPr>
              <w:jc w:val="both"/>
              <w:rPr>
                <w:color w:val="000000"/>
                <w:sz w:val="22"/>
                <w:szCs w:val="22"/>
              </w:rPr>
            </w:pPr>
            <w:r w:rsidRPr="009556F8">
              <w:rPr>
                <w:color w:val="000000"/>
                <w:sz w:val="22"/>
                <w:szCs w:val="22"/>
              </w:rPr>
              <w:t>NEST</w:t>
            </w:r>
          </w:p>
        </w:tc>
        <w:tc>
          <w:tcPr>
            <w:tcW w:w="1610" w:type="dxa"/>
            <w:shd w:val="clear" w:color="auto" w:fill="auto"/>
          </w:tcPr>
          <w:p w14:paraId="644734AF" w14:textId="77777777" w:rsidR="0061430D" w:rsidRPr="009556F8" w:rsidRDefault="0061430D" w:rsidP="00626405">
            <w:pPr>
              <w:jc w:val="both"/>
              <w:rPr>
                <w:color w:val="000000"/>
                <w:sz w:val="22"/>
                <w:szCs w:val="22"/>
              </w:rPr>
            </w:pPr>
            <w:r>
              <w:rPr>
                <w:color w:val="000000"/>
                <w:sz w:val="22"/>
                <w:szCs w:val="22"/>
              </w:rPr>
              <w:t>Pension</w:t>
            </w:r>
            <w:r w:rsidRPr="009556F8">
              <w:rPr>
                <w:color w:val="000000"/>
                <w:sz w:val="22"/>
                <w:szCs w:val="22"/>
              </w:rPr>
              <w:t xml:space="preserve"> (paid by PC and Clerk)</w:t>
            </w:r>
          </w:p>
        </w:tc>
        <w:tc>
          <w:tcPr>
            <w:tcW w:w="1415" w:type="dxa"/>
            <w:shd w:val="clear" w:color="auto" w:fill="auto"/>
          </w:tcPr>
          <w:p w14:paraId="1ABD0188" w14:textId="77777777" w:rsidR="0061430D" w:rsidRPr="009556F8" w:rsidRDefault="0061430D" w:rsidP="00626405">
            <w:pPr>
              <w:jc w:val="right"/>
              <w:rPr>
                <w:color w:val="000000"/>
                <w:sz w:val="22"/>
                <w:szCs w:val="22"/>
              </w:rPr>
            </w:pPr>
            <w:r>
              <w:rPr>
                <w:color w:val="000000"/>
                <w:sz w:val="22"/>
                <w:szCs w:val="22"/>
              </w:rPr>
              <w:t>56.83</w:t>
            </w:r>
          </w:p>
        </w:tc>
        <w:tc>
          <w:tcPr>
            <w:tcW w:w="1153" w:type="dxa"/>
            <w:shd w:val="clear" w:color="auto" w:fill="auto"/>
          </w:tcPr>
          <w:p w14:paraId="5FF07DB8" w14:textId="77777777" w:rsidR="0061430D" w:rsidRPr="009556F8" w:rsidRDefault="0061430D" w:rsidP="00626405">
            <w:pPr>
              <w:jc w:val="right"/>
              <w:rPr>
                <w:color w:val="000000"/>
                <w:sz w:val="22"/>
                <w:szCs w:val="22"/>
              </w:rPr>
            </w:pPr>
            <w:r w:rsidRPr="009556F8">
              <w:rPr>
                <w:color w:val="000000"/>
                <w:sz w:val="22"/>
                <w:szCs w:val="22"/>
              </w:rPr>
              <w:t>-</w:t>
            </w:r>
          </w:p>
        </w:tc>
      </w:tr>
      <w:tr w:rsidR="0061430D" w:rsidRPr="009556F8" w14:paraId="2340E79E" w14:textId="77777777" w:rsidTr="00626405">
        <w:tc>
          <w:tcPr>
            <w:tcW w:w="1414" w:type="dxa"/>
            <w:shd w:val="clear" w:color="auto" w:fill="auto"/>
          </w:tcPr>
          <w:p w14:paraId="1EC52C0C" w14:textId="77777777" w:rsidR="0061430D" w:rsidRPr="009556F8" w:rsidRDefault="0061430D" w:rsidP="00626405">
            <w:pPr>
              <w:rPr>
                <w:sz w:val="22"/>
                <w:szCs w:val="22"/>
              </w:rPr>
            </w:pPr>
            <w:r>
              <w:rPr>
                <w:sz w:val="22"/>
                <w:szCs w:val="22"/>
              </w:rPr>
              <w:t>31.03.19</w:t>
            </w:r>
          </w:p>
        </w:tc>
        <w:tc>
          <w:tcPr>
            <w:tcW w:w="1378" w:type="dxa"/>
            <w:shd w:val="clear" w:color="auto" w:fill="auto"/>
          </w:tcPr>
          <w:p w14:paraId="0D37850E" w14:textId="77777777" w:rsidR="0061430D" w:rsidRPr="009556F8" w:rsidRDefault="0061430D" w:rsidP="00626405">
            <w:pPr>
              <w:jc w:val="both"/>
              <w:rPr>
                <w:color w:val="000000"/>
                <w:sz w:val="22"/>
                <w:szCs w:val="22"/>
              </w:rPr>
            </w:pPr>
            <w:r>
              <w:rPr>
                <w:color w:val="000000"/>
                <w:sz w:val="22"/>
                <w:szCs w:val="22"/>
              </w:rPr>
              <w:t>1238</w:t>
            </w:r>
          </w:p>
        </w:tc>
        <w:tc>
          <w:tcPr>
            <w:tcW w:w="1444" w:type="dxa"/>
            <w:shd w:val="clear" w:color="auto" w:fill="auto"/>
          </w:tcPr>
          <w:p w14:paraId="25F82282" w14:textId="77777777" w:rsidR="0061430D" w:rsidRPr="009556F8" w:rsidRDefault="0061430D" w:rsidP="00626405">
            <w:pPr>
              <w:jc w:val="both"/>
              <w:rPr>
                <w:color w:val="000000"/>
                <w:sz w:val="22"/>
                <w:szCs w:val="22"/>
              </w:rPr>
            </w:pPr>
            <w:r w:rsidRPr="009556F8">
              <w:rPr>
                <w:color w:val="000000"/>
                <w:sz w:val="22"/>
                <w:szCs w:val="22"/>
              </w:rPr>
              <w:t>Clerk</w:t>
            </w:r>
          </w:p>
        </w:tc>
        <w:tc>
          <w:tcPr>
            <w:tcW w:w="1610" w:type="dxa"/>
            <w:shd w:val="clear" w:color="auto" w:fill="auto"/>
          </w:tcPr>
          <w:p w14:paraId="3B50A673" w14:textId="77777777" w:rsidR="0061430D" w:rsidRPr="009556F8" w:rsidRDefault="0061430D" w:rsidP="00626405">
            <w:pPr>
              <w:jc w:val="both"/>
              <w:rPr>
                <w:color w:val="000000"/>
                <w:sz w:val="22"/>
                <w:szCs w:val="22"/>
              </w:rPr>
            </w:pPr>
            <w:r w:rsidRPr="009556F8">
              <w:rPr>
                <w:color w:val="000000"/>
                <w:sz w:val="22"/>
                <w:szCs w:val="22"/>
              </w:rPr>
              <w:t xml:space="preserve">Salary and expenses </w:t>
            </w:r>
            <w:r>
              <w:rPr>
                <w:color w:val="000000"/>
                <w:sz w:val="22"/>
                <w:szCs w:val="22"/>
              </w:rPr>
              <w:t>February</w:t>
            </w:r>
          </w:p>
        </w:tc>
        <w:tc>
          <w:tcPr>
            <w:tcW w:w="1415" w:type="dxa"/>
            <w:shd w:val="clear" w:color="auto" w:fill="auto"/>
          </w:tcPr>
          <w:p w14:paraId="200E5FB9" w14:textId="77777777" w:rsidR="0061430D" w:rsidRPr="009556F8" w:rsidRDefault="0061430D" w:rsidP="00626405">
            <w:pPr>
              <w:jc w:val="right"/>
              <w:rPr>
                <w:color w:val="000000"/>
                <w:sz w:val="22"/>
                <w:szCs w:val="22"/>
              </w:rPr>
            </w:pPr>
            <w:r>
              <w:rPr>
                <w:color w:val="000000"/>
                <w:sz w:val="22"/>
                <w:szCs w:val="22"/>
              </w:rPr>
              <w:t>349.13</w:t>
            </w:r>
          </w:p>
        </w:tc>
        <w:tc>
          <w:tcPr>
            <w:tcW w:w="1153" w:type="dxa"/>
            <w:shd w:val="clear" w:color="auto" w:fill="auto"/>
          </w:tcPr>
          <w:p w14:paraId="627AFCCB" w14:textId="77777777" w:rsidR="0061430D" w:rsidRPr="009556F8" w:rsidRDefault="0061430D" w:rsidP="00626405">
            <w:pPr>
              <w:jc w:val="right"/>
              <w:rPr>
                <w:color w:val="000000"/>
                <w:sz w:val="22"/>
                <w:szCs w:val="22"/>
              </w:rPr>
            </w:pPr>
          </w:p>
        </w:tc>
      </w:tr>
      <w:tr w:rsidR="0061430D" w:rsidRPr="009556F8" w14:paraId="43EF401A" w14:textId="77777777" w:rsidTr="00626405">
        <w:tc>
          <w:tcPr>
            <w:tcW w:w="1414" w:type="dxa"/>
            <w:shd w:val="clear" w:color="auto" w:fill="auto"/>
          </w:tcPr>
          <w:p w14:paraId="0C025325" w14:textId="77777777" w:rsidR="0061430D" w:rsidRDefault="0061430D" w:rsidP="00626405">
            <w:pPr>
              <w:rPr>
                <w:sz w:val="22"/>
                <w:szCs w:val="22"/>
              </w:rPr>
            </w:pPr>
            <w:r>
              <w:rPr>
                <w:sz w:val="22"/>
                <w:szCs w:val="22"/>
              </w:rPr>
              <w:t>31.03.19</w:t>
            </w:r>
          </w:p>
        </w:tc>
        <w:tc>
          <w:tcPr>
            <w:tcW w:w="1378" w:type="dxa"/>
            <w:shd w:val="clear" w:color="auto" w:fill="auto"/>
          </w:tcPr>
          <w:p w14:paraId="503C7580" w14:textId="77777777" w:rsidR="0061430D" w:rsidRPr="009556F8" w:rsidRDefault="0061430D" w:rsidP="00626405">
            <w:pPr>
              <w:jc w:val="both"/>
              <w:rPr>
                <w:color w:val="000000"/>
                <w:sz w:val="22"/>
                <w:szCs w:val="22"/>
              </w:rPr>
            </w:pPr>
            <w:r>
              <w:rPr>
                <w:color w:val="000000"/>
                <w:sz w:val="22"/>
                <w:szCs w:val="22"/>
              </w:rPr>
              <w:t>1239</w:t>
            </w:r>
          </w:p>
        </w:tc>
        <w:tc>
          <w:tcPr>
            <w:tcW w:w="1444" w:type="dxa"/>
            <w:shd w:val="clear" w:color="auto" w:fill="auto"/>
          </w:tcPr>
          <w:p w14:paraId="3A749F25" w14:textId="77777777" w:rsidR="0061430D" w:rsidRPr="009556F8" w:rsidRDefault="0061430D" w:rsidP="00626405">
            <w:pPr>
              <w:jc w:val="both"/>
              <w:rPr>
                <w:color w:val="000000"/>
                <w:sz w:val="22"/>
                <w:szCs w:val="22"/>
              </w:rPr>
            </w:pPr>
            <w:r>
              <w:rPr>
                <w:color w:val="000000"/>
                <w:sz w:val="22"/>
                <w:szCs w:val="22"/>
              </w:rPr>
              <w:t>HMRC</w:t>
            </w:r>
          </w:p>
        </w:tc>
        <w:tc>
          <w:tcPr>
            <w:tcW w:w="1610" w:type="dxa"/>
            <w:shd w:val="clear" w:color="auto" w:fill="auto"/>
          </w:tcPr>
          <w:p w14:paraId="270A1AA5" w14:textId="77777777" w:rsidR="0061430D" w:rsidRPr="009556F8" w:rsidRDefault="0061430D" w:rsidP="00626405">
            <w:pPr>
              <w:jc w:val="both"/>
              <w:rPr>
                <w:color w:val="000000"/>
                <w:sz w:val="22"/>
                <w:szCs w:val="22"/>
              </w:rPr>
            </w:pPr>
            <w:r>
              <w:rPr>
                <w:color w:val="000000"/>
                <w:sz w:val="22"/>
                <w:szCs w:val="22"/>
              </w:rPr>
              <w:t>Tax</w:t>
            </w:r>
          </w:p>
        </w:tc>
        <w:tc>
          <w:tcPr>
            <w:tcW w:w="1415" w:type="dxa"/>
            <w:shd w:val="clear" w:color="auto" w:fill="auto"/>
          </w:tcPr>
          <w:p w14:paraId="49ACFB5D" w14:textId="77777777" w:rsidR="0061430D" w:rsidRPr="009556F8" w:rsidRDefault="0061430D" w:rsidP="00626405">
            <w:pPr>
              <w:jc w:val="right"/>
              <w:rPr>
                <w:color w:val="000000"/>
                <w:sz w:val="22"/>
                <w:szCs w:val="22"/>
              </w:rPr>
            </w:pPr>
            <w:r>
              <w:rPr>
                <w:color w:val="000000"/>
                <w:sz w:val="22"/>
                <w:szCs w:val="22"/>
              </w:rPr>
              <w:t>25.80</w:t>
            </w:r>
          </w:p>
        </w:tc>
        <w:tc>
          <w:tcPr>
            <w:tcW w:w="1153" w:type="dxa"/>
            <w:shd w:val="clear" w:color="auto" w:fill="auto"/>
          </w:tcPr>
          <w:p w14:paraId="0C340D4F" w14:textId="77777777" w:rsidR="0061430D" w:rsidRPr="009556F8" w:rsidRDefault="0061430D" w:rsidP="00626405">
            <w:pPr>
              <w:jc w:val="right"/>
              <w:rPr>
                <w:color w:val="000000"/>
                <w:sz w:val="22"/>
                <w:szCs w:val="22"/>
              </w:rPr>
            </w:pPr>
          </w:p>
        </w:tc>
      </w:tr>
    </w:tbl>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68DDF23E" w14:textId="07463399" w:rsidR="007F03F2" w:rsidRPr="009556F8" w:rsidRDefault="00E87830" w:rsidP="007F03F2">
      <w:pPr>
        <w:numPr>
          <w:ilvl w:val="2"/>
          <w:numId w:val="1"/>
        </w:numPr>
        <w:autoSpaceDE w:val="0"/>
        <w:autoSpaceDN w:val="0"/>
        <w:jc w:val="both"/>
        <w:rPr>
          <w:b/>
          <w:color w:val="000000"/>
          <w:sz w:val="22"/>
          <w:szCs w:val="22"/>
          <w:u w:val="single"/>
        </w:rPr>
      </w:pPr>
      <w:r>
        <w:rPr>
          <w:color w:val="000000"/>
          <w:sz w:val="22"/>
          <w:szCs w:val="22"/>
        </w:rPr>
        <w:t>None</w:t>
      </w:r>
    </w:p>
    <w:p w14:paraId="3D40FF1C" w14:textId="77777777" w:rsidR="007F03F2" w:rsidRDefault="007F03F2"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4F672B1E" w:rsidR="0020603D" w:rsidRPr="0020603D" w:rsidRDefault="00DE1732" w:rsidP="0020603D">
      <w:pPr>
        <w:autoSpaceDE w:val="0"/>
        <w:autoSpaceDN w:val="0"/>
        <w:ind w:left="720"/>
        <w:jc w:val="both"/>
        <w:rPr>
          <w:sz w:val="22"/>
          <w:szCs w:val="22"/>
        </w:rPr>
      </w:pPr>
      <w:r>
        <w:rPr>
          <w:sz w:val="22"/>
          <w:szCs w:val="22"/>
        </w:rPr>
        <w:t xml:space="preserve">Cllr </w:t>
      </w:r>
      <w:r w:rsidR="00C72F0A">
        <w:rPr>
          <w:sz w:val="22"/>
          <w:szCs w:val="22"/>
        </w:rPr>
        <w:t>Usher</w:t>
      </w:r>
      <w:r>
        <w:rPr>
          <w:sz w:val="22"/>
          <w:szCs w:val="22"/>
        </w:rPr>
        <w:t xml:space="preserve"> </w:t>
      </w:r>
      <w:r w:rsidR="0020603D">
        <w:rPr>
          <w:sz w:val="22"/>
          <w:szCs w:val="22"/>
        </w:rPr>
        <w:t xml:space="preserve">offered to undertake these checks for the month of </w:t>
      </w:r>
      <w:r w:rsidR="006243E6">
        <w:rPr>
          <w:sz w:val="22"/>
          <w:szCs w:val="22"/>
        </w:rPr>
        <w:t>March</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4444576A" w14:textId="0B749731" w:rsidR="00CB14C7" w:rsidRDefault="00CB14C7" w:rsidP="00CB14C7">
      <w:pPr>
        <w:numPr>
          <w:ilvl w:val="1"/>
          <w:numId w:val="1"/>
        </w:numPr>
        <w:rPr>
          <w:b/>
          <w:sz w:val="22"/>
          <w:szCs w:val="22"/>
          <w:u w:val="single"/>
        </w:rPr>
      </w:pPr>
      <w:r>
        <w:rPr>
          <w:sz w:val="22"/>
          <w:szCs w:val="22"/>
        </w:rPr>
        <w:lastRenderedPageBreak/>
        <w:t xml:space="preserve">Cllr Usher noted the Council’s debt of gratitude to the Chairman, who would be stepping down following the elections in May, and would no longer be on the Council following many years both on the Council and as Chairman.  </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1B6095CE" w14:textId="77777777" w:rsidR="00915DB9" w:rsidRPr="00812F3C" w:rsidRDefault="00915DB9" w:rsidP="00915DB9">
      <w:pPr>
        <w:numPr>
          <w:ilvl w:val="1"/>
          <w:numId w:val="1"/>
        </w:numPr>
        <w:rPr>
          <w:b/>
          <w:sz w:val="22"/>
          <w:szCs w:val="22"/>
        </w:rPr>
      </w:pPr>
      <w:r w:rsidRPr="00D075F0">
        <w:rPr>
          <w:sz w:val="22"/>
          <w:szCs w:val="22"/>
        </w:rPr>
        <w:t>Planning</w:t>
      </w:r>
    </w:p>
    <w:p w14:paraId="009BFC71" w14:textId="7B30321F" w:rsidR="00812F3C" w:rsidRPr="00E66E83" w:rsidRDefault="00812F3C" w:rsidP="00915DB9">
      <w:pPr>
        <w:numPr>
          <w:ilvl w:val="1"/>
          <w:numId w:val="1"/>
        </w:numPr>
        <w:rPr>
          <w:b/>
          <w:sz w:val="22"/>
          <w:szCs w:val="22"/>
        </w:rPr>
      </w:pPr>
      <w:r>
        <w:rPr>
          <w:sz w:val="22"/>
          <w:szCs w:val="22"/>
        </w:rPr>
        <w:t>Bus update</w:t>
      </w:r>
    </w:p>
    <w:p w14:paraId="6CD4E933" w14:textId="7850A95F" w:rsidR="00E66E83" w:rsidRPr="00E66E83" w:rsidRDefault="00E66E83" w:rsidP="00915DB9">
      <w:pPr>
        <w:numPr>
          <w:ilvl w:val="1"/>
          <w:numId w:val="1"/>
        </w:numPr>
        <w:rPr>
          <w:b/>
          <w:sz w:val="22"/>
          <w:szCs w:val="22"/>
        </w:rPr>
      </w:pPr>
      <w:r>
        <w:rPr>
          <w:sz w:val="22"/>
          <w:szCs w:val="22"/>
        </w:rPr>
        <w:t>APM</w:t>
      </w:r>
    </w:p>
    <w:p w14:paraId="3F032FE1" w14:textId="547618DF" w:rsidR="00E66E83" w:rsidRPr="00E418D9" w:rsidRDefault="00E66E83" w:rsidP="00915DB9">
      <w:pPr>
        <w:numPr>
          <w:ilvl w:val="1"/>
          <w:numId w:val="1"/>
        </w:numPr>
        <w:rPr>
          <w:b/>
          <w:sz w:val="22"/>
          <w:szCs w:val="22"/>
        </w:rPr>
      </w:pPr>
      <w:r>
        <w:rPr>
          <w:sz w:val="22"/>
          <w:szCs w:val="22"/>
        </w:rPr>
        <w:t>Step up and save a life – excellent attendance</w:t>
      </w:r>
    </w:p>
    <w:p w14:paraId="7A00F5D6" w14:textId="77777777" w:rsidR="00653D97" w:rsidRPr="00653D97" w:rsidRDefault="00653D97" w:rsidP="00653D97">
      <w:pPr>
        <w:ind w:left="1440"/>
        <w:rPr>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7F0EC34E" w14:textId="77155C2A" w:rsidR="0061430D" w:rsidRPr="0061430D" w:rsidRDefault="0061430D" w:rsidP="0061430D">
      <w:pPr>
        <w:ind w:left="720"/>
        <w:rPr>
          <w:b/>
          <w:sz w:val="22"/>
          <w:szCs w:val="22"/>
          <w:u w:val="single"/>
        </w:rPr>
      </w:pPr>
      <w:r w:rsidRPr="0061430D">
        <w:rPr>
          <w:b/>
          <w:sz w:val="22"/>
          <w:szCs w:val="22"/>
        </w:rPr>
        <w:t>To confirm that the next meeting of the Parish Council will take place on Tuesday 7</w:t>
      </w:r>
      <w:r w:rsidRPr="0061430D">
        <w:rPr>
          <w:b/>
          <w:sz w:val="22"/>
          <w:szCs w:val="22"/>
          <w:vertAlign w:val="superscript"/>
        </w:rPr>
        <w:t>th</w:t>
      </w:r>
      <w:r w:rsidRPr="0061430D">
        <w:rPr>
          <w:b/>
          <w:sz w:val="22"/>
          <w:szCs w:val="22"/>
        </w:rPr>
        <w:t xml:space="preserve"> May 2019 in the Church Rooms following the Annual Parish Meeting.  This meeting will be the ANNUAL PARISH COUNCIL MEETING.  The Annual Parish Meeting will also take place on the 7</w:t>
      </w:r>
      <w:r w:rsidRPr="0061430D">
        <w:rPr>
          <w:b/>
          <w:sz w:val="22"/>
          <w:szCs w:val="22"/>
          <w:vertAlign w:val="superscript"/>
        </w:rPr>
        <w:t>th</w:t>
      </w:r>
      <w:r w:rsidRPr="0061430D">
        <w:rPr>
          <w:b/>
          <w:sz w:val="22"/>
          <w:szCs w:val="22"/>
        </w:rPr>
        <w:t xml:space="preserve"> May 2019, at 7.30pm</w:t>
      </w:r>
    </w:p>
    <w:p w14:paraId="5E2022DF" w14:textId="77777777" w:rsidR="00DA726F" w:rsidRPr="003A7D05" w:rsidRDefault="00DA726F" w:rsidP="00DA726F">
      <w:pPr>
        <w:rPr>
          <w:sz w:val="22"/>
          <w:szCs w:val="22"/>
        </w:rPr>
      </w:pPr>
    </w:p>
    <w:p w14:paraId="11E6B0D6" w14:textId="359B0B22" w:rsidR="00DA726F" w:rsidRPr="003A7D05" w:rsidRDefault="0061430D" w:rsidP="00DA726F">
      <w:pPr>
        <w:rPr>
          <w:sz w:val="22"/>
          <w:szCs w:val="22"/>
        </w:rPr>
      </w:pPr>
      <w:r>
        <w:rPr>
          <w:sz w:val="22"/>
          <w:szCs w:val="22"/>
        </w:rPr>
        <w:t>The meeting closed at 8.50</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9EAB" w14:textId="77777777" w:rsidR="007F49F5" w:rsidRDefault="007F49F5" w:rsidP="00507848">
      <w:r>
        <w:separator/>
      </w:r>
    </w:p>
  </w:endnote>
  <w:endnote w:type="continuationSeparator" w:id="0">
    <w:p w14:paraId="79AD451F" w14:textId="77777777" w:rsidR="007F49F5" w:rsidRDefault="007F49F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C72F0A">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C561" w14:textId="77777777" w:rsidR="007F49F5" w:rsidRDefault="007F49F5" w:rsidP="00507848">
      <w:r>
        <w:separator/>
      </w:r>
    </w:p>
  </w:footnote>
  <w:footnote w:type="continuationSeparator" w:id="0">
    <w:p w14:paraId="180DEE1B" w14:textId="77777777" w:rsidR="007F49F5" w:rsidRDefault="007F49F5"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E21"/>
    <w:rsid w:val="00005919"/>
    <w:rsid w:val="00007687"/>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410E"/>
    <w:rsid w:val="000949B6"/>
    <w:rsid w:val="000A0575"/>
    <w:rsid w:val="000A05FC"/>
    <w:rsid w:val="000A0E9D"/>
    <w:rsid w:val="000A400A"/>
    <w:rsid w:val="000A5320"/>
    <w:rsid w:val="000A60A6"/>
    <w:rsid w:val="000B0336"/>
    <w:rsid w:val="000B559F"/>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1868"/>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E9A"/>
    <w:rsid w:val="007E3A65"/>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E62"/>
    <w:rsid w:val="00993121"/>
    <w:rsid w:val="009933EA"/>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B23"/>
    <w:rsid w:val="00A83832"/>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32B"/>
    <w:rsid w:val="00AF198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61245"/>
    <w:rsid w:val="00E63265"/>
    <w:rsid w:val="00E66951"/>
    <w:rsid w:val="00E66E83"/>
    <w:rsid w:val="00E706C1"/>
    <w:rsid w:val="00E71D67"/>
    <w:rsid w:val="00E72760"/>
    <w:rsid w:val="00E7317A"/>
    <w:rsid w:val="00E82C97"/>
    <w:rsid w:val="00E82D1E"/>
    <w:rsid w:val="00E833F0"/>
    <w:rsid w:val="00E83CB8"/>
    <w:rsid w:val="00E84888"/>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4AF"/>
    <w:rsid w:val="00EB5693"/>
    <w:rsid w:val="00EB57DB"/>
    <w:rsid w:val="00EC151A"/>
    <w:rsid w:val="00EC1A44"/>
    <w:rsid w:val="00EC32A4"/>
    <w:rsid w:val="00EC4089"/>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2BCF-A9D8-413A-84C0-5EE24CD3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2</cp:revision>
  <cp:lastPrinted>2019-04-04T14:21:00Z</cp:lastPrinted>
  <dcterms:created xsi:type="dcterms:W3CDTF">2019-04-07T16:06:00Z</dcterms:created>
  <dcterms:modified xsi:type="dcterms:W3CDTF">2019-04-07T16:06:00Z</dcterms:modified>
</cp:coreProperties>
</file>