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4D488E16"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5A34DC">
        <w:rPr>
          <w:sz w:val="22"/>
          <w:szCs w:val="22"/>
        </w:rPr>
        <w:t>1</w:t>
      </w:r>
      <w:r w:rsidR="005A34DC" w:rsidRPr="005A34DC">
        <w:rPr>
          <w:sz w:val="22"/>
          <w:szCs w:val="22"/>
          <w:vertAlign w:val="superscript"/>
        </w:rPr>
        <w:t>st</w:t>
      </w:r>
      <w:r w:rsidR="005A34DC">
        <w:rPr>
          <w:sz w:val="22"/>
          <w:szCs w:val="22"/>
        </w:rPr>
        <w:t xml:space="preserve"> October</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724FEECD" w14:textId="452A6145" w:rsidR="00FA796B" w:rsidRDefault="00667EB4" w:rsidP="00667EB4">
      <w:pPr>
        <w:ind w:left="720" w:firstLine="720"/>
        <w:rPr>
          <w:sz w:val="22"/>
          <w:szCs w:val="22"/>
        </w:rPr>
      </w:pPr>
      <w:r>
        <w:rPr>
          <w:sz w:val="22"/>
          <w:szCs w:val="22"/>
        </w:rPr>
        <w:t>Cllr C Willoughby</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5533E39B" w14:textId="655FCC9E" w:rsidR="00192496" w:rsidRDefault="00192496" w:rsidP="000510D9">
      <w:pPr>
        <w:ind w:left="720" w:firstLine="720"/>
        <w:rPr>
          <w:sz w:val="22"/>
          <w:szCs w:val="22"/>
        </w:rPr>
      </w:pPr>
      <w:r>
        <w:rPr>
          <w:sz w:val="22"/>
          <w:szCs w:val="22"/>
        </w:rPr>
        <w:t>Cllr A Lumbard</w:t>
      </w:r>
    </w:p>
    <w:p w14:paraId="2CE8DFF1" w14:textId="7007BF48" w:rsidR="0061430D" w:rsidRDefault="0061430D" w:rsidP="000510D9">
      <w:pPr>
        <w:ind w:left="720" w:firstLine="720"/>
        <w:rPr>
          <w:sz w:val="22"/>
          <w:szCs w:val="22"/>
        </w:rPr>
      </w:pPr>
      <w:r>
        <w:rPr>
          <w:sz w:val="22"/>
          <w:szCs w:val="22"/>
        </w:rPr>
        <w:t>Cllr J Usher</w:t>
      </w:r>
    </w:p>
    <w:p w14:paraId="35A03FF7" w14:textId="707AC843" w:rsidR="00667EB4" w:rsidRDefault="00667EB4" w:rsidP="000510D9">
      <w:pPr>
        <w:ind w:left="720" w:firstLine="720"/>
        <w:rPr>
          <w:sz w:val="22"/>
          <w:szCs w:val="22"/>
        </w:rPr>
      </w:pPr>
      <w:r>
        <w:rPr>
          <w:sz w:val="22"/>
          <w:szCs w:val="22"/>
        </w:rPr>
        <w:t>Cllr P Wall</w:t>
      </w:r>
    </w:p>
    <w:p w14:paraId="4FFF2008" w14:textId="1CBA433F" w:rsidR="00497A3A" w:rsidRDefault="00497A3A" w:rsidP="000510D9">
      <w:pPr>
        <w:ind w:left="720" w:firstLine="720"/>
        <w:rPr>
          <w:sz w:val="22"/>
          <w:szCs w:val="22"/>
        </w:rPr>
      </w:pPr>
      <w:r>
        <w:rPr>
          <w:sz w:val="22"/>
          <w:szCs w:val="22"/>
        </w:rPr>
        <w:t>Cllr L Grist</w:t>
      </w:r>
    </w:p>
    <w:p w14:paraId="737FBD07" w14:textId="4C202141" w:rsidR="005A34DC" w:rsidRDefault="005A34DC" w:rsidP="000510D9">
      <w:pPr>
        <w:ind w:left="720" w:firstLine="720"/>
        <w:rPr>
          <w:sz w:val="22"/>
          <w:szCs w:val="22"/>
        </w:rPr>
      </w:pPr>
      <w:r>
        <w:rPr>
          <w:sz w:val="22"/>
          <w:szCs w:val="22"/>
        </w:rPr>
        <w:t>Cllr B Tubby</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773F9AB6"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140222">
        <w:rPr>
          <w:sz w:val="22"/>
          <w:szCs w:val="22"/>
        </w:rPr>
        <w:t xml:space="preserve"> Cllr, and noted that there were no parishioners present, perhaps due to the inclement weather conditions</w:t>
      </w:r>
    </w:p>
    <w:p w14:paraId="64B6058E" w14:textId="1FEA890C"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FA796B">
        <w:rPr>
          <w:sz w:val="22"/>
          <w:szCs w:val="22"/>
        </w:rPr>
        <w:t xml:space="preserve"> </w:t>
      </w:r>
      <w:r w:rsidR="00A66AF4">
        <w:rPr>
          <w:sz w:val="22"/>
          <w:szCs w:val="22"/>
        </w:rPr>
        <w:t xml:space="preserve">Gabriel and </w:t>
      </w:r>
      <w:r w:rsidR="005A34DC">
        <w:rPr>
          <w:sz w:val="22"/>
          <w:szCs w:val="22"/>
        </w:rPr>
        <w:t>Cllr Monk</w:t>
      </w:r>
      <w:r w:rsidR="0061430D">
        <w:rPr>
          <w:sz w:val="22"/>
          <w:szCs w:val="22"/>
        </w:rPr>
        <w:t xml:space="preserve"> </w:t>
      </w:r>
      <w:r w:rsidR="0084573D">
        <w:rPr>
          <w:sz w:val="22"/>
          <w:szCs w:val="22"/>
        </w:rPr>
        <w:t xml:space="preserve">had sent </w:t>
      </w:r>
      <w:r w:rsidR="002E6A77">
        <w:rPr>
          <w:sz w:val="22"/>
          <w:szCs w:val="22"/>
        </w:rPr>
        <w:t>their</w:t>
      </w:r>
      <w:r w:rsidR="00192496">
        <w:rPr>
          <w:sz w:val="22"/>
          <w:szCs w:val="22"/>
        </w:rPr>
        <w:t xml:space="preserve">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74D422AB" w14:textId="33DECDD6" w:rsidR="00667EB4"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5A34DC">
        <w:rPr>
          <w:color w:val="000000"/>
          <w:sz w:val="22"/>
          <w:szCs w:val="22"/>
        </w:rPr>
        <w:t>3</w:t>
      </w:r>
      <w:r w:rsidR="005A34DC" w:rsidRPr="005A34DC">
        <w:rPr>
          <w:color w:val="000000"/>
          <w:sz w:val="22"/>
          <w:szCs w:val="22"/>
          <w:vertAlign w:val="superscript"/>
        </w:rPr>
        <w:t>rd</w:t>
      </w:r>
      <w:r w:rsidR="005A34DC">
        <w:rPr>
          <w:color w:val="000000"/>
          <w:sz w:val="22"/>
          <w:szCs w:val="22"/>
        </w:rPr>
        <w:t xml:space="preserve"> September</w:t>
      </w:r>
      <w:r w:rsidRPr="00D47D8A">
        <w:rPr>
          <w:color w:val="000000"/>
          <w:sz w:val="22"/>
          <w:szCs w:val="22"/>
        </w:rPr>
        <w:t xml:space="preserve"> 2019,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058B5048" w14:textId="1BC2244B" w:rsidR="005A34DC" w:rsidRPr="00AF52F6" w:rsidRDefault="005A34DC" w:rsidP="005A34DC">
      <w:pPr>
        <w:numPr>
          <w:ilvl w:val="1"/>
          <w:numId w:val="1"/>
        </w:numPr>
        <w:autoSpaceDE w:val="0"/>
        <w:autoSpaceDN w:val="0"/>
        <w:jc w:val="both"/>
        <w:rPr>
          <w:b/>
          <w:color w:val="000000"/>
          <w:sz w:val="22"/>
          <w:szCs w:val="22"/>
        </w:rPr>
      </w:pPr>
      <w:r>
        <w:rPr>
          <w:color w:val="000000"/>
          <w:sz w:val="22"/>
          <w:szCs w:val="22"/>
        </w:rPr>
        <w:t>NCC Highways Ranger.  Request for information regarding road defects, potholes, standing water, vegetation encroachment, damaged or dirty signs</w:t>
      </w:r>
      <w:r w:rsidR="00A66AF4">
        <w:rPr>
          <w:color w:val="000000"/>
          <w:sz w:val="22"/>
          <w:szCs w:val="22"/>
        </w:rPr>
        <w:t>.  Noted</w:t>
      </w:r>
    </w:p>
    <w:p w14:paraId="4C937CD9" w14:textId="302E16BC" w:rsidR="005A34DC" w:rsidRPr="00A66AF4" w:rsidRDefault="005A34DC" w:rsidP="005A34DC">
      <w:pPr>
        <w:numPr>
          <w:ilvl w:val="1"/>
          <w:numId w:val="1"/>
        </w:numPr>
        <w:autoSpaceDE w:val="0"/>
        <w:autoSpaceDN w:val="0"/>
        <w:jc w:val="both"/>
        <w:rPr>
          <w:b/>
          <w:color w:val="000000"/>
          <w:sz w:val="22"/>
          <w:szCs w:val="22"/>
        </w:rPr>
      </w:pPr>
      <w:r>
        <w:rPr>
          <w:color w:val="000000"/>
          <w:sz w:val="22"/>
          <w:szCs w:val="22"/>
        </w:rPr>
        <w:t>NNDC.  Community, Well-being and Environment.  Councillors needed to work on the project</w:t>
      </w:r>
      <w:r w:rsidR="00A66AF4">
        <w:rPr>
          <w:color w:val="000000"/>
          <w:sz w:val="22"/>
          <w:szCs w:val="22"/>
        </w:rPr>
        <w:t>.  Noted</w:t>
      </w:r>
    </w:p>
    <w:p w14:paraId="732AFCDD" w14:textId="0F529B68" w:rsidR="00A66AF4" w:rsidRPr="00D30870" w:rsidRDefault="00A66AF4" w:rsidP="005A34DC">
      <w:pPr>
        <w:numPr>
          <w:ilvl w:val="1"/>
          <w:numId w:val="1"/>
        </w:numPr>
        <w:autoSpaceDE w:val="0"/>
        <w:autoSpaceDN w:val="0"/>
        <w:jc w:val="both"/>
        <w:rPr>
          <w:b/>
          <w:color w:val="000000"/>
          <w:sz w:val="22"/>
          <w:szCs w:val="22"/>
        </w:rPr>
      </w:pPr>
      <w:r>
        <w:rPr>
          <w:color w:val="000000"/>
          <w:sz w:val="22"/>
          <w:szCs w:val="22"/>
        </w:rPr>
        <w:t xml:space="preserve">Parishioners.  Community Speedwatch.  The Clerk noted that she had received emails from 6 people who wish to put together a CSW.  </w:t>
      </w:r>
      <w:r>
        <w:rPr>
          <w:b/>
          <w:color w:val="000000"/>
          <w:sz w:val="22"/>
          <w:szCs w:val="22"/>
        </w:rPr>
        <w:t>The Clerk</w:t>
      </w:r>
      <w:r>
        <w:rPr>
          <w:color w:val="000000"/>
          <w:sz w:val="22"/>
          <w:szCs w:val="22"/>
        </w:rPr>
        <w:t xml:space="preserve"> would speak with the Police to progress this</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6B4AAB4C" w14:textId="44463388" w:rsidR="005A34DC" w:rsidRPr="00D47D8A" w:rsidRDefault="00A66AF4" w:rsidP="005A34DC">
      <w:pPr>
        <w:numPr>
          <w:ilvl w:val="1"/>
          <w:numId w:val="1"/>
        </w:numPr>
        <w:autoSpaceDE w:val="0"/>
        <w:autoSpaceDN w:val="0"/>
        <w:jc w:val="both"/>
        <w:rPr>
          <w:b/>
          <w:color w:val="000000"/>
          <w:sz w:val="22"/>
          <w:szCs w:val="22"/>
        </w:rPr>
      </w:pPr>
      <w:r>
        <w:rPr>
          <w:color w:val="000000"/>
          <w:sz w:val="22"/>
          <w:szCs w:val="22"/>
        </w:rPr>
        <w:t xml:space="preserve">Bruce Moffat.  Playground inspection.  Cllr Willoughby noted that she had discussed this with Mr Moffat and that he had identified similar issues to previous inspections.  </w:t>
      </w:r>
      <w:r>
        <w:rPr>
          <w:b/>
          <w:color w:val="000000"/>
          <w:sz w:val="22"/>
          <w:szCs w:val="22"/>
        </w:rPr>
        <w:t>The Clerk</w:t>
      </w:r>
      <w:r>
        <w:rPr>
          <w:color w:val="000000"/>
          <w:sz w:val="22"/>
          <w:szCs w:val="22"/>
        </w:rPr>
        <w:t xml:space="preserve"> would contact the Peakes and ask that they push the matting back together now that the ground is softer</w:t>
      </w:r>
    </w:p>
    <w:p w14:paraId="2A9A80F1" w14:textId="6BB347DB" w:rsidR="005A34DC" w:rsidRPr="00C35D0B" w:rsidRDefault="005A34DC" w:rsidP="005A34DC">
      <w:pPr>
        <w:numPr>
          <w:ilvl w:val="1"/>
          <w:numId w:val="1"/>
        </w:numPr>
        <w:autoSpaceDE w:val="0"/>
        <w:autoSpaceDN w:val="0"/>
        <w:jc w:val="both"/>
        <w:rPr>
          <w:b/>
          <w:color w:val="000000"/>
          <w:sz w:val="22"/>
          <w:szCs w:val="22"/>
        </w:rPr>
      </w:pPr>
      <w:r w:rsidRPr="00D47D8A">
        <w:rPr>
          <w:color w:val="000000"/>
          <w:sz w:val="22"/>
          <w:szCs w:val="22"/>
        </w:rPr>
        <w:t>Cllr Usher.  SNAP report</w:t>
      </w:r>
      <w:r>
        <w:rPr>
          <w:color w:val="000000"/>
          <w:sz w:val="22"/>
          <w:szCs w:val="22"/>
        </w:rPr>
        <w:t xml:space="preserve">.  </w:t>
      </w:r>
      <w:r w:rsidR="00140222">
        <w:rPr>
          <w:color w:val="000000"/>
          <w:sz w:val="22"/>
          <w:szCs w:val="22"/>
        </w:rPr>
        <w:t>Cllr Usher noted that there had been no SNAP meeting during the month but that the police had undertaken some speed checks in the area, which had been ‘successful’ in that some people had been given tickets for speeding</w:t>
      </w:r>
    </w:p>
    <w:p w14:paraId="04515A9F" w14:textId="6EC345D3" w:rsidR="005A34DC" w:rsidRPr="00D47D8A" w:rsidRDefault="005A34DC" w:rsidP="005A34DC">
      <w:pPr>
        <w:numPr>
          <w:ilvl w:val="1"/>
          <w:numId w:val="1"/>
        </w:numPr>
        <w:autoSpaceDE w:val="0"/>
        <w:autoSpaceDN w:val="0"/>
        <w:jc w:val="both"/>
        <w:rPr>
          <w:b/>
          <w:color w:val="000000"/>
          <w:sz w:val="22"/>
          <w:szCs w:val="22"/>
        </w:rPr>
      </w:pPr>
      <w:r>
        <w:rPr>
          <w:color w:val="000000"/>
          <w:sz w:val="22"/>
          <w:szCs w:val="22"/>
        </w:rPr>
        <w:t xml:space="preserve">Cllr Usher.  Fraud Avoidance presentation </w:t>
      </w:r>
      <w:r w:rsidR="00140222">
        <w:rPr>
          <w:color w:val="000000"/>
          <w:sz w:val="22"/>
          <w:szCs w:val="22"/>
        </w:rPr>
        <w:t>–</w:t>
      </w:r>
      <w:r>
        <w:rPr>
          <w:color w:val="000000"/>
          <w:sz w:val="22"/>
          <w:szCs w:val="22"/>
        </w:rPr>
        <w:t xml:space="preserve"> update</w:t>
      </w:r>
      <w:r w:rsidR="00140222">
        <w:rPr>
          <w:color w:val="000000"/>
          <w:sz w:val="22"/>
          <w:szCs w:val="22"/>
        </w:rPr>
        <w:t>.  Cllr Usher reminded Cllrs of the date of the Fraud Avoidance presentation – 8</w:t>
      </w:r>
      <w:r w:rsidR="00140222" w:rsidRPr="00140222">
        <w:rPr>
          <w:color w:val="000000"/>
          <w:sz w:val="22"/>
          <w:szCs w:val="22"/>
          <w:vertAlign w:val="superscript"/>
        </w:rPr>
        <w:t>th</w:t>
      </w:r>
      <w:r w:rsidR="00140222">
        <w:rPr>
          <w:color w:val="000000"/>
          <w:sz w:val="22"/>
          <w:szCs w:val="22"/>
        </w:rPr>
        <w:t xml:space="preserve"> October</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349247E5"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140222">
        <w:rPr>
          <w:b/>
          <w:sz w:val="22"/>
          <w:szCs w:val="22"/>
        </w:rPr>
        <w:t>7.44</w:t>
      </w:r>
      <w:r w:rsidR="002C3B23">
        <w:rPr>
          <w:b/>
          <w:sz w:val="22"/>
          <w:szCs w:val="22"/>
        </w:rPr>
        <w:t>pm for the public session</w:t>
      </w:r>
    </w:p>
    <w:p w14:paraId="58A181DB" w14:textId="77777777" w:rsidR="00D015C5" w:rsidRDefault="00D015C5" w:rsidP="00DA726F">
      <w:pPr>
        <w:ind w:left="360"/>
        <w:rPr>
          <w:b/>
          <w:sz w:val="22"/>
          <w:szCs w:val="22"/>
        </w:rPr>
      </w:pPr>
    </w:p>
    <w:p w14:paraId="4BF52DE1" w14:textId="4D739074" w:rsidR="00372EDC" w:rsidRPr="00140222" w:rsidRDefault="00E8518C" w:rsidP="007E02FA">
      <w:pPr>
        <w:ind w:left="360"/>
        <w:rPr>
          <w:bCs/>
          <w:sz w:val="22"/>
          <w:szCs w:val="22"/>
        </w:rPr>
      </w:pPr>
      <w:r w:rsidRPr="00140222">
        <w:rPr>
          <w:sz w:val="22"/>
          <w:szCs w:val="22"/>
        </w:rPr>
        <w:t>District Cllr Varley</w:t>
      </w:r>
      <w:r w:rsidRPr="00140222">
        <w:rPr>
          <w:bCs/>
          <w:sz w:val="22"/>
          <w:szCs w:val="22"/>
        </w:rPr>
        <w:t xml:space="preserve"> </w:t>
      </w:r>
      <w:r w:rsidR="00140222">
        <w:rPr>
          <w:bCs/>
          <w:sz w:val="22"/>
          <w:szCs w:val="22"/>
        </w:rPr>
        <w:t>had attended the meeting and updated Councillors on the activities of NNDC</w:t>
      </w:r>
    </w:p>
    <w:p w14:paraId="753AD4C3" w14:textId="77777777" w:rsidR="00DA726F" w:rsidRPr="00C252E5" w:rsidRDefault="00DA726F" w:rsidP="00DA726F">
      <w:pPr>
        <w:autoSpaceDE w:val="0"/>
        <w:autoSpaceDN w:val="0"/>
        <w:rPr>
          <w:sz w:val="22"/>
          <w:szCs w:val="22"/>
        </w:rPr>
      </w:pPr>
    </w:p>
    <w:p w14:paraId="6D012463" w14:textId="2A893A82"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092578">
        <w:rPr>
          <w:b/>
          <w:sz w:val="22"/>
          <w:szCs w:val="22"/>
        </w:rPr>
        <w:t xml:space="preserve"> at </w:t>
      </w:r>
      <w:r w:rsidR="00140222">
        <w:rPr>
          <w:b/>
          <w:sz w:val="22"/>
          <w:szCs w:val="22"/>
        </w:rPr>
        <w:t>7.47</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35FE62B1" w14:textId="21A028C4" w:rsidR="005A34DC" w:rsidRPr="005B64C7" w:rsidRDefault="005A34DC" w:rsidP="005A34DC">
      <w:pPr>
        <w:numPr>
          <w:ilvl w:val="1"/>
          <w:numId w:val="1"/>
        </w:numPr>
        <w:autoSpaceDE w:val="0"/>
        <w:autoSpaceDN w:val="0"/>
        <w:jc w:val="both"/>
        <w:rPr>
          <w:b/>
          <w:color w:val="000000"/>
          <w:sz w:val="22"/>
          <w:szCs w:val="22"/>
        </w:rPr>
      </w:pPr>
      <w:r w:rsidRPr="00A33248">
        <w:rPr>
          <w:color w:val="000000"/>
          <w:sz w:val="22"/>
          <w:szCs w:val="22"/>
        </w:rPr>
        <w:t xml:space="preserve">To </w:t>
      </w:r>
      <w:r>
        <w:rPr>
          <w:color w:val="000000"/>
          <w:sz w:val="22"/>
          <w:szCs w:val="22"/>
        </w:rPr>
        <w:t>consider ordering fireworks for New Year’s Eve in order to secure a 10% reduction in price (£722.50).  Also to confirm a Parish Councillor willing to run the firework display</w:t>
      </w:r>
      <w:r w:rsidR="00140222">
        <w:rPr>
          <w:color w:val="000000"/>
          <w:sz w:val="22"/>
          <w:szCs w:val="22"/>
        </w:rPr>
        <w:t xml:space="preserve">.  Cllr Gabriel, although not present at the meeting, had confirmed that he was </w:t>
      </w:r>
      <w:r w:rsidR="00140222">
        <w:rPr>
          <w:color w:val="000000"/>
          <w:sz w:val="22"/>
          <w:szCs w:val="22"/>
        </w:rPr>
        <w:lastRenderedPageBreak/>
        <w:t xml:space="preserve">willing to organise the Fireworks display on the basis that Councillors and others assist.  </w:t>
      </w:r>
      <w:r w:rsidR="00140222">
        <w:rPr>
          <w:b/>
          <w:color w:val="000000"/>
          <w:sz w:val="22"/>
          <w:szCs w:val="22"/>
        </w:rPr>
        <w:t>The Clerk</w:t>
      </w:r>
      <w:r w:rsidR="00140222">
        <w:rPr>
          <w:color w:val="000000"/>
          <w:sz w:val="22"/>
          <w:szCs w:val="22"/>
        </w:rPr>
        <w:t xml:space="preserve"> would speak with the Ludham Wives’ representative to ask for their help, as in previous years</w:t>
      </w:r>
    </w:p>
    <w:p w14:paraId="7B1CF5A4" w14:textId="3965F533" w:rsidR="005A34DC" w:rsidRPr="00AF52F6" w:rsidRDefault="005A34DC" w:rsidP="005A34DC">
      <w:pPr>
        <w:numPr>
          <w:ilvl w:val="1"/>
          <w:numId w:val="1"/>
        </w:numPr>
        <w:autoSpaceDE w:val="0"/>
        <w:autoSpaceDN w:val="0"/>
        <w:jc w:val="both"/>
        <w:rPr>
          <w:b/>
          <w:color w:val="000000"/>
          <w:sz w:val="22"/>
          <w:szCs w:val="22"/>
        </w:rPr>
      </w:pPr>
      <w:r>
        <w:rPr>
          <w:color w:val="000000"/>
          <w:sz w:val="22"/>
          <w:szCs w:val="22"/>
        </w:rPr>
        <w:t xml:space="preserve">To confirm the Councillor willing to assist with the Christmas Tree / </w:t>
      </w:r>
      <w:r w:rsidR="00140222">
        <w:rPr>
          <w:color w:val="000000"/>
          <w:sz w:val="22"/>
          <w:szCs w:val="22"/>
        </w:rPr>
        <w:t xml:space="preserve">Christmas lights.  </w:t>
      </w:r>
      <w:r w:rsidR="002506BF">
        <w:rPr>
          <w:color w:val="000000"/>
          <w:sz w:val="22"/>
          <w:szCs w:val="22"/>
        </w:rPr>
        <w:t>The Chairman noted</w:t>
      </w:r>
      <w:r w:rsidR="002E6A77">
        <w:rPr>
          <w:color w:val="000000"/>
          <w:sz w:val="22"/>
          <w:szCs w:val="22"/>
        </w:rPr>
        <w:t xml:space="preserve"> that Cllr Gabriel had offered</w:t>
      </w:r>
      <w:r w:rsidR="002506BF">
        <w:rPr>
          <w:color w:val="000000"/>
          <w:sz w:val="22"/>
          <w:szCs w:val="22"/>
        </w:rPr>
        <w:t xml:space="preserve"> to take on this responsibility from the outgoing Chairman.  </w:t>
      </w:r>
      <w:r w:rsidR="002506BF">
        <w:rPr>
          <w:b/>
          <w:color w:val="000000"/>
          <w:sz w:val="22"/>
          <w:szCs w:val="22"/>
        </w:rPr>
        <w:t>The Clerk</w:t>
      </w:r>
      <w:r w:rsidR="002506BF">
        <w:rPr>
          <w:color w:val="000000"/>
          <w:sz w:val="22"/>
          <w:szCs w:val="22"/>
        </w:rPr>
        <w:t xml:space="preserve"> would speak with Cllr Gabriel to confirm that he was still willing to take this on</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16003B1B" w14:textId="77777777" w:rsidR="005A34DC" w:rsidRDefault="005A34DC" w:rsidP="005A34DC">
      <w:pPr>
        <w:autoSpaceDE w:val="0"/>
        <w:autoSpaceDN w:val="0"/>
        <w:ind w:left="720"/>
        <w:jc w:val="both"/>
        <w:rPr>
          <w:b/>
          <w:sz w:val="22"/>
          <w:szCs w:val="22"/>
        </w:rPr>
      </w:pPr>
    </w:p>
    <w:p w14:paraId="648669B4" w14:textId="1113AD56" w:rsidR="005A34DC" w:rsidRPr="00AF52F6" w:rsidRDefault="005A34DC" w:rsidP="005A34DC">
      <w:pPr>
        <w:numPr>
          <w:ilvl w:val="1"/>
          <w:numId w:val="2"/>
        </w:numPr>
        <w:autoSpaceDE w:val="0"/>
        <w:autoSpaceDN w:val="0"/>
        <w:jc w:val="both"/>
        <w:rPr>
          <w:b/>
          <w:color w:val="000000"/>
          <w:sz w:val="22"/>
          <w:szCs w:val="22"/>
        </w:rPr>
      </w:pPr>
      <w:r w:rsidRPr="00B42BD8">
        <w:rPr>
          <w:color w:val="000000"/>
          <w:sz w:val="22"/>
          <w:szCs w:val="22"/>
        </w:rPr>
        <w:t xml:space="preserve">BA/2019/0312/HOUSEH.  </w:t>
      </w:r>
      <w:r>
        <w:rPr>
          <w:color w:val="000000"/>
          <w:sz w:val="22"/>
          <w:szCs w:val="22"/>
        </w:rPr>
        <w:t>Crusoes, Staithe Road.  Replace window with a door to form residential ancillary accommodation</w:t>
      </w:r>
      <w:r w:rsidR="002506BF">
        <w:rPr>
          <w:color w:val="000000"/>
          <w:sz w:val="22"/>
          <w:szCs w:val="22"/>
        </w:rPr>
        <w:t xml:space="preserve">.  </w:t>
      </w:r>
      <w:r w:rsidR="002506BF">
        <w:rPr>
          <w:b/>
          <w:color w:val="000000"/>
          <w:sz w:val="22"/>
          <w:szCs w:val="22"/>
        </w:rPr>
        <w:t>Supported</w:t>
      </w:r>
    </w:p>
    <w:p w14:paraId="13921CF3" w14:textId="42149551" w:rsidR="005A34DC" w:rsidRPr="00337C0F" w:rsidRDefault="005A34DC" w:rsidP="005A34DC">
      <w:pPr>
        <w:numPr>
          <w:ilvl w:val="1"/>
          <w:numId w:val="2"/>
        </w:numPr>
        <w:autoSpaceDE w:val="0"/>
        <w:autoSpaceDN w:val="0"/>
        <w:jc w:val="both"/>
        <w:rPr>
          <w:color w:val="000000"/>
          <w:sz w:val="22"/>
          <w:szCs w:val="22"/>
        </w:rPr>
      </w:pPr>
      <w:r w:rsidRPr="00AF52F6">
        <w:rPr>
          <w:color w:val="000000"/>
          <w:sz w:val="22"/>
          <w:szCs w:val="22"/>
        </w:rPr>
        <w:t xml:space="preserve">PF/19/1511.  Keepers Cottage, Lovers Lane.  Erection of single storey side and rear </w:t>
      </w:r>
      <w:r w:rsidRPr="00337C0F">
        <w:rPr>
          <w:color w:val="000000"/>
          <w:sz w:val="22"/>
          <w:szCs w:val="22"/>
        </w:rPr>
        <w:t xml:space="preserve">extension, and porch.  </w:t>
      </w:r>
      <w:r w:rsidR="002506BF">
        <w:rPr>
          <w:b/>
          <w:color w:val="000000"/>
          <w:sz w:val="22"/>
          <w:szCs w:val="22"/>
        </w:rPr>
        <w:t>Supported</w:t>
      </w:r>
    </w:p>
    <w:p w14:paraId="676D41BC" w14:textId="47CDD930" w:rsidR="005A34DC" w:rsidRPr="00467EA9" w:rsidRDefault="005A34DC" w:rsidP="005A34DC">
      <w:pPr>
        <w:numPr>
          <w:ilvl w:val="1"/>
          <w:numId w:val="2"/>
        </w:numPr>
        <w:autoSpaceDE w:val="0"/>
        <w:autoSpaceDN w:val="0"/>
        <w:jc w:val="both"/>
        <w:rPr>
          <w:color w:val="000000"/>
          <w:sz w:val="22"/>
          <w:szCs w:val="22"/>
        </w:rPr>
      </w:pPr>
      <w:r w:rsidRPr="00337C0F">
        <w:rPr>
          <w:bCs/>
          <w:sz w:val="22"/>
          <w:szCs w:val="22"/>
          <w:lang w:eastAsia="en-US"/>
        </w:rPr>
        <w:t>BA/2019/0254/FUL. Norfolk Wherry Trust, Horsefen Road.  Replace quayheading and boardwalk</w:t>
      </w:r>
      <w:r w:rsidR="002506BF">
        <w:rPr>
          <w:bCs/>
          <w:sz w:val="22"/>
          <w:szCs w:val="22"/>
          <w:lang w:eastAsia="en-US"/>
        </w:rPr>
        <w:t xml:space="preserve">.  </w:t>
      </w:r>
      <w:r w:rsidR="002506BF">
        <w:rPr>
          <w:b/>
          <w:bCs/>
          <w:sz w:val="22"/>
          <w:szCs w:val="22"/>
          <w:lang w:eastAsia="en-US"/>
        </w:rPr>
        <w:t>Supported</w:t>
      </w:r>
    </w:p>
    <w:p w14:paraId="657FB09F" w14:textId="06DA2F8B" w:rsidR="005A34DC" w:rsidRPr="006F10C9" w:rsidRDefault="005A34DC" w:rsidP="005A34DC">
      <w:pPr>
        <w:numPr>
          <w:ilvl w:val="1"/>
          <w:numId w:val="2"/>
        </w:numPr>
        <w:autoSpaceDE w:val="0"/>
        <w:autoSpaceDN w:val="0"/>
        <w:jc w:val="both"/>
        <w:rPr>
          <w:color w:val="000000"/>
          <w:sz w:val="22"/>
          <w:szCs w:val="22"/>
        </w:rPr>
      </w:pPr>
      <w:r>
        <w:rPr>
          <w:bCs/>
          <w:sz w:val="22"/>
          <w:szCs w:val="22"/>
          <w:lang w:eastAsia="en-US"/>
        </w:rPr>
        <w:t>PF/19/1528.  Greenbanks, Malthouse Lane.  Single storey side and rear extensions</w:t>
      </w:r>
      <w:r w:rsidR="002506BF">
        <w:rPr>
          <w:bCs/>
          <w:sz w:val="22"/>
          <w:szCs w:val="22"/>
          <w:lang w:eastAsia="en-US"/>
        </w:rPr>
        <w:t xml:space="preserve">.  </w:t>
      </w:r>
      <w:r w:rsidR="002506BF">
        <w:rPr>
          <w:b/>
          <w:bCs/>
          <w:sz w:val="22"/>
          <w:szCs w:val="22"/>
          <w:lang w:eastAsia="en-US"/>
        </w:rPr>
        <w:t xml:space="preserve">Supported.  </w:t>
      </w:r>
      <w:r w:rsidR="002506BF">
        <w:rPr>
          <w:bCs/>
          <w:sz w:val="22"/>
          <w:szCs w:val="22"/>
          <w:lang w:eastAsia="en-US"/>
        </w:rPr>
        <w:t>The Clerk would also speak with the Planning Officer to ask that any mobile home used for accommodation during the build should be removed following the completion of the works</w:t>
      </w:r>
    </w:p>
    <w:p w14:paraId="6EA7B01B" w14:textId="647C8BE9" w:rsidR="005A34DC" w:rsidRPr="003E6653" w:rsidRDefault="005A34DC" w:rsidP="005A34DC">
      <w:pPr>
        <w:numPr>
          <w:ilvl w:val="1"/>
          <w:numId w:val="2"/>
        </w:numPr>
        <w:autoSpaceDE w:val="0"/>
        <w:autoSpaceDN w:val="0"/>
        <w:jc w:val="both"/>
        <w:rPr>
          <w:color w:val="000000"/>
          <w:sz w:val="22"/>
          <w:szCs w:val="22"/>
        </w:rPr>
      </w:pPr>
      <w:r>
        <w:rPr>
          <w:bCs/>
          <w:sz w:val="22"/>
          <w:szCs w:val="22"/>
          <w:lang w:eastAsia="en-US"/>
        </w:rPr>
        <w:t>PF/19/1460.  Kings Arms, High Street.  Two-storey extension including kitchen at ground floor level with staff accommodation at first floor</w:t>
      </w:r>
      <w:r w:rsidR="002506BF">
        <w:rPr>
          <w:bCs/>
          <w:sz w:val="22"/>
          <w:szCs w:val="22"/>
          <w:lang w:eastAsia="en-US"/>
        </w:rPr>
        <w:t xml:space="preserve">.  </w:t>
      </w:r>
      <w:r w:rsidR="002506BF">
        <w:rPr>
          <w:b/>
          <w:bCs/>
          <w:sz w:val="22"/>
          <w:szCs w:val="22"/>
          <w:lang w:eastAsia="en-US"/>
        </w:rPr>
        <w:t>Supported</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3F25E190" w14:textId="1D769D3F" w:rsidR="005A34DC" w:rsidRPr="0079720F" w:rsidRDefault="005A34DC" w:rsidP="005A34DC">
      <w:pPr>
        <w:numPr>
          <w:ilvl w:val="1"/>
          <w:numId w:val="1"/>
        </w:numPr>
        <w:autoSpaceDE w:val="0"/>
        <w:autoSpaceDN w:val="0"/>
        <w:jc w:val="both"/>
        <w:rPr>
          <w:b/>
          <w:color w:val="000000"/>
          <w:sz w:val="22"/>
          <w:szCs w:val="22"/>
        </w:rPr>
      </w:pPr>
      <w:r w:rsidRPr="00A33248">
        <w:rPr>
          <w:color w:val="000000"/>
          <w:sz w:val="22"/>
          <w:szCs w:val="22"/>
          <w:lang w:eastAsia="en-US"/>
        </w:rPr>
        <w:t xml:space="preserve">ENQ900143514.  Flooding at Hall Common road. </w:t>
      </w:r>
      <w:r w:rsidR="002506BF">
        <w:rPr>
          <w:color w:val="000000"/>
          <w:sz w:val="22"/>
          <w:szCs w:val="22"/>
          <w:lang w:eastAsia="en-US"/>
        </w:rPr>
        <w:t>The Council noted that the kerb still needed to be put in to prevent large farm traffic impacting on the drainage</w:t>
      </w:r>
    </w:p>
    <w:p w14:paraId="2B4B2575" w14:textId="08FC67FF" w:rsidR="005A34DC" w:rsidRPr="002506BF" w:rsidRDefault="005A34DC" w:rsidP="005A34DC">
      <w:pPr>
        <w:numPr>
          <w:ilvl w:val="1"/>
          <w:numId w:val="1"/>
        </w:numPr>
        <w:autoSpaceDE w:val="0"/>
        <w:autoSpaceDN w:val="0"/>
        <w:jc w:val="both"/>
        <w:rPr>
          <w:b/>
          <w:color w:val="000000"/>
          <w:sz w:val="22"/>
          <w:szCs w:val="22"/>
        </w:rPr>
      </w:pPr>
      <w:r w:rsidRPr="0079720F">
        <w:rPr>
          <w:color w:val="050505"/>
          <w:sz w:val="22"/>
          <w:szCs w:val="22"/>
          <w:shd w:val="clear" w:color="auto" w:fill="FFFFFF"/>
        </w:rPr>
        <w:t>ENQ900150763.  Flooding at Gypsies Lane</w:t>
      </w:r>
      <w:r w:rsidR="002506BF">
        <w:rPr>
          <w:color w:val="050505"/>
          <w:sz w:val="22"/>
          <w:szCs w:val="22"/>
          <w:shd w:val="clear" w:color="auto" w:fill="FFFFFF"/>
        </w:rPr>
        <w:t xml:space="preserve">.  The Chairman had attended the site during the day of the meeting and had noted that the flooding was serious.  He had noted that all properties had vehicles and that nobody was stranded.  </w:t>
      </w:r>
    </w:p>
    <w:p w14:paraId="562E447A" w14:textId="21BEA0E7" w:rsidR="002506BF" w:rsidRPr="002506BF" w:rsidRDefault="002506BF" w:rsidP="005A34DC">
      <w:pPr>
        <w:numPr>
          <w:ilvl w:val="1"/>
          <w:numId w:val="1"/>
        </w:numPr>
        <w:autoSpaceDE w:val="0"/>
        <w:autoSpaceDN w:val="0"/>
        <w:jc w:val="both"/>
        <w:rPr>
          <w:b/>
          <w:color w:val="000000"/>
          <w:sz w:val="22"/>
          <w:szCs w:val="22"/>
        </w:rPr>
      </w:pPr>
      <w:r w:rsidRPr="002506BF">
        <w:rPr>
          <w:color w:val="050505"/>
          <w:sz w:val="22"/>
          <w:szCs w:val="22"/>
          <w:shd w:val="clear" w:color="auto" w:fill="FFFFFF"/>
        </w:rPr>
        <w:t>ENQ900151343</w:t>
      </w:r>
      <w:r>
        <w:rPr>
          <w:color w:val="050505"/>
          <w:sz w:val="22"/>
          <w:szCs w:val="22"/>
          <w:shd w:val="clear" w:color="auto" w:fill="FFFFFF"/>
        </w:rPr>
        <w:t xml:space="preserve">.  </w:t>
      </w:r>
      <w:r w:rsidR="00BE1ADF">
        <w:rPr>
          <w:color w:val="050505"/>
          <w:sz w:val="22"/>
          <w:szCs w:val="22"/>
          <w:shd w:val="clear" w:color="auto" w:fill="FFFFFF"/>
        </w:rPr>
        <w:t>White lines.  High Street / Catfield Road / School Road</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E20AB78" w:rsidR="00DA726F" w:rsidRPr="003A7D05"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 xml:space="preserve">signed the bank reconciliations </w:t>
      </w:r>
      <w:r w:rsidR="002E6A77">
        <w:rPr>
          <w:sz w:val="22"/>
          <w:szCs w:val="22"/>
        </w:rPr>
        <w:t>for the month</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34"/>
        <w:gridCol w:w="1377"/>
        <w:gridCol w:w="1467"/>
        <w:gridCol w:w="1280"/>
        <w:gridCol w:w="940"/>
      </w:tblGrid>
      <w:tr w:rsidR="005A34DC" w:rsidRPr="00D47D8A" w14:paraId="7C83FB84" w14:textId="77777777" w:rsidTr="00DB72CC">
        <w:tc>
          <w:tcPr>
            <w:tcW w:w="1414" w:type="dxa"/>
            <w:shd w:val="clear" w:color="auto" w:fill="auto"/>
          </w:tcPr>
          <w:p w14:paraId="0FA634F1" w14:textId="77777777" w:rsidR="005A34DC" w:rsidRPr="00D47D8A" w:rsidRDefault="005A34DC" w:rsidP="00DB72CC">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7649AFC8" w14:textId="77777777" w:rsidR="005A34DC" w:rsidRPr="00D47D8A" w:rsidRDefault="005A34DC" w:rsidP="00DB72CC">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03E97F46" w14:textId="77777777" w:rsidR="005A34DC" w:rsidRPr="00D47D8A" w:rsidRDefault="005A34DC" w:rsidP="00DB72CC">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2FC45E66" w14:textId="77777777" w:rsidR="005A34DC" w:rsidRPr="00D47D8A" w:rsidRDefault="005A34DC" w:rsidP="00DB72CC">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1B662ADA" w14:textId="77777777" w:rsidR="005A34DC" w:rsidRPr="00D47D8A" w:rsidRDefault="005A34DC" w:rsidP="00DB72CC">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39869EB9" w14:textId="77777777" w:rsidR="005A34DC" w:rsidRPr="00D47D8A" w:rsidRDefault="005A34DC" w:rsidP="00DB72CC">
            <w:pPr>
              <w:jc w:val="both"/>
              <w:rPr>
                <w:b/>
                <w:color w:val="000000"/>
                <w:sz w:val="22"/>
                <w:szCs w:val="22"/>
                <w:u w:val="single"/>
              </w:rPr>
            </w:pPr>
            <w:r w:rsidRPr="00D47D8A">
              <w:rPr>
                <w:b/>
                <w:color w:val="000000"/>
                <w:sz w:val="22"/>
                <w:szCs w:val="22"/>
                <w:u w:val="single"/>
              </w:rPr>
              <w:t>Inc VAT £</w:t>
            </w:r>
          </w:p>
        </w:tc>
      </w:tr>
      <w:tr w:rsidR="005A34DC" w:rsidRPr="00D47D8A" w14:paraId="38AD9400" w14:textId="77777777" w:rsidTr="00DB72CC">
        <w:tc>
          <w:tcPr>
            <w:tcW w:w="1414" w:type="dxa"/>
            <w:shd w:val="clear" w:color="auto" w:fill="auto"/>
          </w:tcPr>
          <w:p w14:paraId="6E54EEC3" w14:textId="77777777" w:rsidR="005A34DC" w:rsidRPr="00D47D8A" w:rsidRDefault="005A34DC" w:rsidP="00DB72CC">
            <w:pPr>
              <w:jc w:val="both"/>
              <w:rPr>
                <w:color w:val="000000"/>
                <w:sz w:val="22"/>
                <w:szCs w:val="22"/>
              </w:rPr>
            </w:pPr>
            <w:r>
              <w:rPr>
                <w:color w:val="000000"/>
                <w:sz w:val="22"/>
                <w:szCs w:val="22"/>
              </w:rPr>
              <w:t>1.10.19</w:t>
            </w:r>
          </w:p>
        </w:tc>
        <w:tc>
          <w:tcPr>
            <w:tcW w:w="1378" w:type="dxa"/>
            <w:shd w:val="clear" w:color="auto" w:fill="auto"/>
          </w:tcPr>
          <w:p w14:paraId="4B5899C3" w14:textId="77777777" w:rsidR="005A34DC" w:rsidRPr="00D47D8A" w:rsidRDefault="005A34DC" w:rsidP="00DB72CC">
            <w:pPr>
              <w:jc w:val="both"/>
              <w:rPr>
                <w:color w:val="000000"/>
                <w:sz w:val="22"/>
                <w:szCs w:val="22"/>
              </w:rPr>
            </w:pPr>
            <w:r w:rsidRPr="00D47D8A">
              <w:rPr>
                <w:color w:val="000000"/>
                <w:sz w:val="22"/>
                <w:szCs w:val="22"/>
              </w:rPr>
              <w:t>S/O</w:t>
            </w:r>
          </w:p>
        </w:tc>
        <w:tc>
          <w:tcPr>
            <w:tcW w:w="1444" w:type="dxa"/>
            <w:shd w:val="clear" w:color="auto" w:fill="auto"/>
          </w:tcPr>
          <w:p w14:paraId="210FAF79" w14:textId="77777777" w:rsidR="005A34DC" w:rsidRPr="00D47D8A" w:rsidRDefault="005A34DC" w:rsidP="00DB72CC">
            <w:pPr>
              <w:jc w:val="both"/>
              <w:rPr>
                <w:color w:val="000000"/>
                <w:sz w:val="22"/>
                <w:szCs w:val="22"/>
              </w:rPr>
            </w:pPr>
            <w:r w:rsidRPr="00D47D8A">
              <w:rPr>
                <w:color w:val="000000"/>
                <w:sz w:val="22"/>
                <w:szCs w:val="22"/>
              </w:rPr>
              <w:t>Peakes</w:t>
            </w:r>
          </w:p>
        </w:tc>
        <w:tc>
          <w:tcPr>
            <w:tcW w:w="1610" w:type="dxa"/>
            <w:shd w:val="clear" w:color="auto" w:fill="auto"/>
          </w:tcPr>
          <w:p w14:paraId="71CB826E" w14:textId="77777777" w:rsidR="005A34DC" w:rsidRPr="00D47D8A" w:rsidRDefault="005A34DC" w:rsidP="00DB72CC">
            <w:pPr>
              <w:jc w:val="both"/>
              <w:rPr>
                <w:color w:val="000000"/>
                <w:sz w:val="22"/>
                <w:szCs w:val="22"/>
              </w:rPr>
            </w:pPr>
            <w:r w:rsidRPr="00D47D8A">
              <w:rPr>
                <w:color w:val="000000"/>
                <w:sz w:val="22"/>
                <w:szCs w:val="22"/>
              </w:rPr>
              <w:t>Grass cutting</w:t>
            </w:r>
          </w:p>
        </w:tc>
        <w:tc>
          <w:tcPr>
            <w:tcW w:w="1415" w:type="dxa"/>
            <w:shd w:val="clear" w:color="auto" w:fill="auto"/>
          </w:tcPr>
          <w:p w14:paraId="2757AF1F" w14:textId="77777777" w:rsidR="005A34DC" w:rsidRPr="00D47D8A" w:rsidRDefault="005A34DC" w:rsidP="00DB72CC">
            <w:pPr>
              <w:jc w:val="right"/>
              <w:rPr>
                <w:color w:val="000000"/>
                <w:sz w:val="22"/>
                <w:szCs w:val="22"/>
              </w:rPr>
            </w:pPr>
            <w:r w:rsidRPr="00D47D8A">
              <w:rPr>
                <w:color w:val="000000"/>
                <w:sz w:val="22"/>
                <w:szCs w:val="22"/>
              </w:rPr>
              <w:t>509.00</w:t>
            </w:r>
          </w:p>
        </w:tc>
        <w:tc>
          <w:tcPr>
            <w:tcW w:w="1046" w:type="dxa"/>
            <w:shd w:val="clear" w:color="auto" w:fill="auto"/>
          </w:tcPr>
          <w:p w14:paraId="69E60729" w14:textId="77777777" w:rsidR="005A34DC" w:rsidRPr="00D47D8A" w:rsidRDefault="005A34DC" w:rsidP="00DB72CC">
            <w:pPr>
              <w:jc w:val="right"/>
              <w:rPr>
                <w:color w:val="000000"/>
                <w:sz w:val="22"/>
                <w:szCs w:val="22"/>
              </w:rPr>
            </w:pPr>
            <w:r w:rsidRPr="00D47D8A">
              <w:rPr>
                <w:color w:val="000000"/>
                <w:sz w:val="22"/>
                <w:szCs w:val="22"/>
              </w:rPr>
              <w:t>-</w:t>
            </w:r>
          </w:p>
        </w:tc>
      </w:tr>
      <w:tr w:rsidR="005A34DC" w:rsidRPr="00D47D8A" w14:paraId="405596E7" w14:textId="77777777" w:rsidTr="00DB72CC">
        <w:tc>
          <w:tcPr>
            <w:tcW w:w="1414" w:type="dxa"/>
            <w:shd w:val="clear" w:color="auto" w:fill="auto"/>
          </w:tcPr>
          <w:p w14:paraId="76139140" w14:textId="77777777" w:rsidR="005A34DC" w:rsidRPr="00D47D8A" w:rsidRDefault="005A34DC" w:rsidP="00DB72CC">
            <w:pPr>
              <w:rPr>
                <w:sz w:val="22"/>
                <w:szCs w:val="22"/>
              </w:rPr>
            </w:pPr>
            <w:r>
              <w:rPr>
                <w:sz w:val="22"/>
                <w:szCs w:val="22"/>
              </w:rPr>
              <w:t>1.10.19</w:t>
            </w:r>
          </w:p>
        </w:tc>
        <w:tc>
          <w:tcPr>
            <w:tcW w:w="1378" w:type="dxa"/>
            <w:shd w:val="clear" w:color="auto" w:fill="auto"/>
          </w:tcPr>
          <w:p w14:paraId="67B82881" w14:textId="77777777" w:rsidR="005A34DC" w:rsidRPr="00D47D8A" w:rsidRDefault="005A34DC" w:rsidP="00DB72CC">
            <w:pPr>
              <w:jc w:val="both"/>
              <w:rPr>
                <w:color w:val="000000"/>
                <w:sz w:val="22"/>
                <w:szCs w:val="22"/>
              </w:rPr>
            </w:pPr>
            <w:r>
              <w:rPr>
                <w:color w:val="000000"/>
                <w:sz w:val="22"/>
                <w:szCs w:val="22"/>
              </w:rPr>
              <w:t>1249</w:t>
            </w:r>
          </w:p>
        </w:tc>
        <w:tc>
          <w:tcPr>
            <w:tcW w:w="1444" w:type="dxa"/>
            <w:shd w:val="clear" w:color="auto" w:fill="auto"/>
          </w:tcPr>
          <w:p w14:paraId="1EF6B834" w14:textId="77777777" w:rsidR="005A34DC" w:rsidRPr="00D47D8A" w:rsidRDefault="005A34DC" w:rsidP="00DB72CC">
            <w:pPr>
              <w:jc w:val="both"/>
              <w:rPr>
                <w:color w:val="000000"/>
                <w:sz w:val="22"/>
                <w:szCs w:val="22"/>
              </w:rPr>
            </w:pPr>
            <w:r w:rsidRPr="00D47D8A">
              <w:rPr>
                <w:color w:val="000000"/>
                <w:sz w:val="22"/>
                <w:szCs w:val="22"/>
              </w:rPr>
              <w:t>Clerk</w:t>
            </w:r>
          </w:p>
        </w:tc>
        <w:tc>
          <w:tcPr>
            <w:tcW w:w="1610" w:type="dxa"/>
            <w:shd w:val="clear" w:color="auto" w:fill="auto"/>
          </w:tcPr>
          <w:p w14:paraId="7A056679" w14:textId="77777777" w:rsidR="005A34DC" w:rsidRPr="00D47D8A" w:rsidRDefault="005A34DC" w:rsidP="00DB72CC">
            <w:pPr>
              <w:jc w:val="both"/>
              <w:rPr>
                <w:color w:val="000000"/>
                <w:sz w:val="22"/>
                <w:szCs w:val="22"/>
              </w:rPr>
            </w:pPr>
            <w:r w:rsidRPr="00D47D8A">
              <w:rPr>
                <w:color w:val="000000"/>
                <w:sz w:val="22"/>
                <w:szCs w:val="22"/>
              </w:rPr>
              <w:t xml:space="preserve">Salary and expenses </w:t>
            </w:r>
            <w:r>
              <w:rPr>
                <w:color w:val="000000"/>
                <w:sz w:val="22"/>
                <w:szCs w:val="22"/>
              </w:rPr>
              <w:t>September</w:t>
            </w:r>
          </w:p>
        </w:tc>
        <w:tc>
          <w:tcPr>
            <w:tcW w:w="1415" w:type="dxa"/>
            <w:shd w:val="clear" w:color="auto" w:fill="auto"/>
          </w:tcPr>
          <w:p w14:paraId="3C392A04" w14:textId="77777777" w:rsidR="005A34DC" w:rsidRPr="00D47D8A" w:rsidRDefault="005A34DC" w:rsidP="00DB72CC">
            <w:pPr>
              <w:jc w:val="right"/>
              <w:rPr>
                <w:color w:val="000000"/>
                <w:sz w:val="22"/>
                <w:szCs w:val="22"/>
              </w:rPr>
            </w:pPr>
            <w:r>
              <w:rPr>
                <w:color w:val="000000"/>
                <w:sz w:val="22"/>
                <w:szCs w:val="22"/>
              </w:rPr>
              <w:t>428.83</w:t>
            </w:r>
          </w:p>
        </w:tc>
        <w:tc>
          <w:tcPr>
            <w:tcW w:w="1046" w:type="dxa"/>
            <w:shd w:val="clear" w:color="auto" w:fill="auto"/>
          </w:tcPr>
          <w:p w14:paraId="780DB13E" w14:textId="77777777" w:rsidR="005A34DC" w:rsidRPr="00D47D8A" w:rsidRDefault="005A34DC" w:rsidP="00DB72CC">
            <w:pPr>
              <w:jc w:val="right"/>
              <w:rPr>
                <w:color w:val="000000"/>
                <w:sz w:val="22"/>
                <w:szCs w:val="22"/>
              </w:rPr>
            </w:pPr>
          </w:p>
        </w:tc>
      </w:tr>
      <w:tr w:rsidR="005A34DC" w:rsidRPr="00D47D8A" w14:paraId="781B9782" w14:textId="77777777" w:rsidTr="00DB72CC">
        <w:tc>
          <w:tcPr>
            <w:tcW w:w="1414" w:type="dxa"/>
            <w:shd w:val="clear" w:color="auto" w:fill="auto"/>
          </w:tcPr>
          <w:p w14:paraId="2E8AEDAB" w14:textId="77777777" w:rsidR="005A34DC" w:rsidRPr="00D47D8A" w:rsidRDefault="005A34DC" w:rsidP="00DB72CC">
            <w:pPr>
              <w:rPr>
                <w:sz w:val="22"/>
                <w:szCs w:val="22"/>
              </w:rPr>
            </w:pPr>
            <w:r>
              <w:rPr>
                <w:sz w:val="22"/>
                <w:szCs w:val="22"/>
              </w:rPr>
              <w:t>30.09.19</w:t>
            </w:r>
          </w:p>
        </w:tc>
        <w:tc>
          <w:tcPr>
            <w:tcW w:w="1378" w:type="dxa"/>
            <w:shd w:val="clear" w:color="auto" w:fill="auto"/>
          </w:tcPr>
          <w:p w14:paraId="22CC731E" w14:textId="77777777" w:rsidR="005A34DC" w:rsidRPr="00D47D8A" w:rsidRDefault="005A34DC" w:rsidP="00DB72CC">
            <w:pPr>
              <w:jc w:val="both"/>
              <w:rPr>
                <w:color w:val="000000"/>
                <w:sz w:val="22"/>
                <w:szCs w:val="22"/>
              </w:rPr>
            </w:pPr>
            <w:r w:rsidRPr="00D47D8A">
              <w:rPr>
                <w:color w:val="000000"/>
                <w:sz w:val="22"/>
                <w:szCs w:val="22"/>
              </w:rPr>
              <w:t>DD</w:t>
            </w:r>
          </w:p>
        </w:tc>
        <w:tc>
          <w:tcPr>
            <w:tcW w:w="1444" w:type="dxa"/>
            <w:shd w:val="clear" w:color="auto" w:fill="auto"/>
          </w:tcPr>
          <w:p w14:paraId="18691001" w14:textId="77777777" w:rsidR="005A34DC" w:rsidRPr="00D47D8A" w:rsidRDefault="005A34DC" w:rsidP="00DB72CC">
            <w:pPr>
              <w:jc w:val="both"/>
              <w:rPr>
                <w:color w:val="000000"/>
                <w:sz w:val="22"/>
                <w:szCs w:val="22"/>
              </w:rPr>
            </w:pPr>
            <w:r w:rsidRPr="00D47D8A">
              <w:rPr>
                <w:color w:val="000000"/>
                <w:sz w:val="22"/>
                <w:szCs w:val="22"/>
              </w:rPr>
              <w:t>URM</w:t>
            </w:r>
          </w:p>
        </w:tc>
        <w:tc>
          <w:tcPr>
            <w:tcW w:w="1610" w:type="dxa"/>
            <w:shd w:val="clear" w:color="auto" w:fill="auto"/>
          </w:tcPr>
          <w:p w14:paraId="1197C27E" w14:textId="77777777" w:rsidR="005A34DC" w:rsidRPr="00D47D8A" w:rsidRDefault="005A34DC" w:rsidP="00DB72CC">
            <w:pPr>
              <w:jc w:val="both"/>
              <w:rPr>
                <w:color w:val="000000"/>
                <w:sz w:val="22"/>
                <w:szCs w:val="22"/>
              </w:rPr>
            </w:pPr>
            <w:r w:rsidRPr="00D47D8A">
              <w:rPr>
                <w:color w:val="000000"/>
                <w:sz w:val="22"/>
                <w:szCs w:val="22"/>
              </w:rPr>
              <w:t>Glass</w:t>
            </w:r>
          </w:p>
        </w:tc>
        <w:tc>
          <w:tcPr>
            <w:tcW w:w="1415" w:type="dxa"/>
            <w:shd w:val="clear" w:color="auto" w:fill="auto"/>
          </w:tcPr>
          <w:p w14:paraId="060D243C" w14:textId="77777777" w:rsidR="005A34DC" w:rsidRPr="00D47D8A" w:rsidRDefault="005A34DC" w:rsidP="00DB72CC">
            <w:pPr>
              <w:jc w:val="right"/>
              <w:rPr>
                <w:color w:val="000000"/>
                <w:sz w:val="22"/>
                <w:szCs w:val="22"/>
              </w:rPr>
            </w:pPr>
            <w:r>
              <w:rPr>
                <w:color w:val="000000"/>
                <w:sz w:val="22"/>
                <w:szCs w:val="22"/>
              </w:rPr>
              <w:t>42.84</w:t>
            </w:r>
          </w:p>
        </w:tc>
        <w:tc>
          <w:tcPr>
            <w:tcW w:w="1046" w:type="dxa"/>
            <w:shd w:val="clear" w:color="auto" w:fill="auto"/>
          </w:tcPr>
          <w:p w14:paraId="4133B7B6" w14:textId="77777777" w:rsidR="005A34DC" w:rsidRPr="00D47D8A" w:rsidRDefault="005A34DC" w:rsidP="00DB72CC">
            <w:pPr>
              <w:jc w:val="right"/>
              <w:rPr>
                <w:color w:val="000000"/>
                <w:sz w:val="22"/>
                <w:szCs w:val="22"/>
              </w:rPr>
            </w:pPr>
            <w:r>
              <w:rPr>
                <w:color w:val="000000"/>
                <w:sz w:val="22"/>
                <w:szCs w:val="22"/>
              </w:rPr>
              <w:t>7.14</w:t>
            </w:r>
          </w:p>
        </w:tc>
      </w:tr>
      <w:tr w:rsidR="005A34DC" w:rsidRPr="00D47D8A" w14:paraId="73B46C0A" w14:textId="77777777" w:rsidTr="00DB72CC">
        <w:tc>
          <w:tcPr>
            <w:tcW w:w="1414" w:type="dxa"/>
            <w:shd w:val="clear" w:color="auto" w:fill="auto"/>
          </w:tcPr>
          <w:p w14:paraId="559040A0" w14:textId="77777777" w:rsidR="005A34DC" w:rsidRPr="00D47D8A" w:rsidRDefault="005A34DC" w:rsidP="00DB72CC">
            <w:pPr>
              <w:rPr>
                <w:sz w:val="22"/>
                <w:szCs w:val="22"/>
              </w:rPr>
            </w:pPr>
            <w:r>
              <w:rPr>
                <w:sz w:val="22"/>
                <w:szCs w:val="22"/>
              </w:rPr>
              <w:t>01.10.19</w:t>
            </w:r>
          </w:p>
        </w:tc>
        <w:tc>
          <w:tcPr>
            <w:tcW w:w="1378" w:type="dxa"/>
            <w:shd w:val="clear" w:color="auto" w:fill="auto"/>
          </w:tcPr>
          <w:p w14:paraId="1A0C1145" w14:textId="77777777" w:rsidR="005A34DC" w:rsidRPr="00D47D8A" w:rsidRDefault="005A34DC" w:rsidP="00DB72CC">
            <w:pPr>
              <w:jc w:val="both"/>
              <w:rPr>
                <w:color w:val="000000"/>
                <w:sz w:val="22"/>
                <w:szCs w:val="22"/>
              </w:rPr>
            </w:pPr>
            <w:r>
              <w:rPr>
                <w:color w:val="000000"/>
                <w:sz w:val="22"/>
                <w:szCs w:val="22"/>
              </w:rPr>
              <w:t>DD</w:t>
            </w:r>
          </w:p>
        </w:tc>
        <w:tc>
          <w:tcPr>
            <w:tcW w:w="1444" w:type="dxa"/>
            <w:shd w:val="clear" w:color="auto" w:fill="auto"/>
          </w:tcPr>
          <w:p w14:paraId="5BFF410F" w14:textId="77777777" w:rsidR="005A34DC" w:rsidRPr="00D47D8A" w:rsidRDefault="005A34DC" w:rsidP="00DB72CC">
            <w:pPr>
              <w:jc w:val="both"/>
              <w:rPr>
                <w:color w:val="000000"/>
                <w:sz w:val="22"/>
                <w:szCs w:val="22"/>
              </w:rPr>
            </w:pPr>
            <w:r>
              <w:rPr>
                <w:color w:val="000000"/>
                <w:sz w:val="22"/>
                <w:szCs w:val="22"/>
              </w:rPr>
              <w:t xml:space="preserve">NEST </w:t>
            </w:r>
          </w:p>
        </w:tc>
        <w:tc>
          <w:tcPr>
            <w:tcW w:w="1610" w:type="dxa"/>
            <w:shd w:val="clear" w:color="auto" w:fill="auto"/>
          </w:tcPr>
          <w:p w14:paraId="6A6FB0BE" w14:textId="77777777" w:rsidR="005A34DC" w:rsidRPr="00D47D8A" w:rsidRDefault="005A34DC" w:rsidP="00DB72CC">
            <w:pPr>
              <w:jc w:val="both"/>
              <w:rPr>
                <w:color w:val="000000"/>
                <w:sz w:val="22"/>
                <w:szCs w:val="22"/>
              </w:rPr>
            </w:pPr>
            <w:r>
              <w:rPr>
                <w:color w:val="000000"/>
                <w:sz w:val="22"/>
                <w:szCs w:val="22"/>
              </w:rPr>
              <w:t>Pension (partly paid by Clerk)</w:t>
            </w:r>
          </w:p>
        </w:tc>
        <w:tc>
          <w:tcPr>
            <w:tcW w:w="1415" w:type="dxa"/>
            <w:shd w:val="clear" w:color="auto" w:fill="auto"/>
          </w:tcPr>
          <w:p w14:paraId="59DC5020" w14:textId="77777777" w:rsidR="005A34DC" w:rsidRPr="00D47D8A" w:rsidRDefault="005A34DC" w:rsidP="00DB72CC">
            <w:pPr>
              <w:jc w:val="right"/>
              <w:rPr>
                <w:color w:val="000000"/>
                <w:sz w:val="22"/>
                <w:szCs w:val="22"/>
              </w:rPr>
            </w:pPr>
            <w:r>
              <w:rPr>
                <w:color w:val="000000"/>
                <w:sz w:val="22"/>
                <w:szCs w:val="22"/>
              </w:rPr>
              <w:t>65.04</w:t>
            </w:r>
          </w:p>
        </w:tc>
        <w:tc>
          <w:tcPr>
            <w:tcW w:w="1046" w:type="dxa"/>
            <w:shd w:val="clear" w:color="auto" w:fill="auto"/>
          </w:tcPr>
          <w:p w14:paraId="73FAB310" w14:textId="77777777" w:rsidR="005A34DC" w:rsidRPr="00D47D8A" w:rsidRDefault="005A34DC" w:rsidP="00DB72CC">
            <w:pPr>
              <w:jc w:val="right"/>
              <w:rPr>
                <w:color w:val="000000"/>
                <w:sz w:val="22"/>
                <w:szCs w:val="22"/>
              </w:rPr>
            </w:pPr>
          </w:p>
        </w:tc>
      </w:tr>
      <w:tr w:rsidR="005A34DC" w:rsidRPr="00D47D8A" w14:paraId="20C62D52" w14:textId="77777777" w:rsidTr="00DB72CC">
        <w:tc>
          <w:tcPr>
            <w:tcW w:w="1414" w:type="dxa"/>
            <w:shd w:val="clear" w:color="auto" w:fill="auto"/>
          </w:tcPr>
          <w:p w14:paraId="6BA1A5F4" w14:textId="77777777" w:rsidR="005A34DC" w:rsidRPr="00D47D8A" w:rsidRDefault="005A34DC" w:rsidP="00DB72CC">
            <w:pPr>
              <w:rPr>
                <w:sz w:val="22"/>
                <w:szCs w:val="22"/>
              </w:rPr>
            </w:pPr>
            <w:r>
              <w:rPr>
                <w:sz w:val="22"/>
                <w:szCs w:val="22"/>
              </w:rPr>
              <w:t>1.10.19</w:t>
            </w:r>
          </w:p>
        </w:tc>
        <w:tc>
          <w:tcPr>
            <w:tcW w:w="1378" w:type="dxa"/>
            <w:shd w:val="clear" w:color="auto" w:fill="auto"/>
          </w:tcPr>
          <w:p w14:paraId="33687841" w14:textId="77777777" w:rsidR="005A34DC" w:rsidRDefault="005A34DC" w:rsidP="00DB72CC">
            <w:pPr>
              <w:jc w:val="both"/>
              <w:rPr>
                <w:color w:val="000000"/>
                <w:sz w:val="22"/>
                <w:szCs w:val="22"/>
              </w:rPr>
            </w:pPr>
            <w:r>
              <w:rPr>
                <w:color w:val="000000"/>
                <w:sz w:val="22"/>
                <w:szCs w:val="22"/>
              </w:rPr>
              <w:t>1250</w:t>
            </w:r>
          </w:p>
        </w:tc>
        <w:tc>
          <w:tcPr>
            <w:tcW w:w="1444" w:type="dxa"/>
            <w:shd w:val="clear" w:color="auto" w:fill="auto"/>
          </w:tcPr>
          <w:p w14:paraId="49DA1DC5" w14:textId="77777777" w:rsidR="005A34DC" w:rsidRDefault="005A34DC" w:rsidP="00DB72CC">
            <w:pPr>
              <w:jc w:val="both"/>
              <w:rPr>
                <w:color w:val="000000"/>
                <w:sz w:val="22"/>
                <w:szCs w:val="22"/>
              </w:rPr>
            </w:pPr>
            <w:r>
              <w:rPr>
                <w:color w:val="000000"/>
                <w:sz w:val="22"/>
                <w:szCs w:val="22"/>
              </w:rPr>
              <w:t>Norfolk CAB</w:t>
            </w:r>
          </w:p>
        </w:tc>
        <w:tc>
          <w:tcPr>
            <w:tcW w:w="1610" w:type="dxa"/>
            <w:shd w:val="clear" w:color="auto" w:fill="auto"/>
          </w:tcPr>
          <w:p w14:paraId="4FB4E555" w14:textId="77777777" w:rsidR="005A34DC" w:rsidRDefault="005A34DC" w:rsidP="00DB72CC">
            <w:pPr>
              <w:jc w:val="both"/>
              <w:rPr>
                <w:color w:val="000000"/>
                <w:sz w:val="22"/>
                <w:szCs w:val="22"/>
              </w:rPr>
            </w:pPr>
            <w:r>
              <w:rPr>
                <w:color w:val="000000"/>
                <w:sz w:val="22"/>
                <w:szCs w:val="22"/>
              </w:rPr>
              <w:t>Donation</w:t>
            </w:r>
          </w:p>
        </w:tc>
        <w:tc>
          <w:tcPr>
            <w:tcW w:w="1415" w:type="dxa"/>
            <w:shd w:val="clear" w:color="auto" w:fill="auto"/>
          </w:tcPr>
          <w:p w14:paraId="69CED4C1" w14:textId="77777777" w:rsidR="005A34DC" w:rsidRPr="00D47D8A" w:rsidRDefault="005A34DC" w:rsidP="00DB72CC">
            <w:pPr>
              <w:jc w:val="right"/>
              <w:rPr>
                <w:color w:val="000000"/>
                <w:sz w:val="22"/>
                <w:szCs w:val="22"/>
              </w:rPr>
            </w:pPr>
            <w:r>
              <w:rPr>
                <w:color w:val="000000"/>
                <w:sz w:val="22"/>
                <w:szCs w:val="22"/>
              </w:rPr>
              <w:t>75.00</w:t>
            </w:r>
          </w:p>
        </w:tc>
        <w:tc>
          <w:tcPr>
            <w:tcW w:w="1046" w:type="dxa"/>
            <w:shd w:val="clear" w:color="auto" w:fill="auto"/>
          </w:tcPr>
          <w:p w14:paraId="3EC4D903" w14:textId="77777777" w:rsidR="005A34DC" w:rsidRPr="00D47D8A" w:rsidRDefault="005A34DC" w:rsidP="00DB72CC">
            <w:pPr>
              <w:jc w:val="right"/>
              <w:rPr>
                <w:color w:val="000000"/>
                <w:sz w:val="22"/>
                <w:szCs w:val="22"/>
              </w:rPr>
            </w:pPr>
          </w:p>
        </w:tc>
      </w:tr>
      <w:tr w:rsidR="005A34DC" w:rsidRPr="00D47D8A" w14:paraId="5B98EB9C" w14:textId="77777777" w:rsidTr="00DB72CC">
        <w:tc>
          <w:tcPr>
            <w:tcW w:w="1414" w:type="dxa"/>
            <w:shd w:val="clear" w:color="auto" w:fill="auto"/>
          </w:tcPr>
          <w:p w14:paraId="6DC56579" w14:textId="77777777" w:rsidR="005A34DC" w:rsidRDefault="005A34DC" w:rsidP="00DB72CC">
            <w:pPr>
              <w:rPr>
                <w:sz w:val="22"/>
                <w:szCs w:val="22"/>
              </w:rPr>
            </w:pPr>
            <w:r>
              <w:rPr>
                <w:sz w:val="22"/>
                <w:szCs w:val="22"/>
              </w:rPr>
              <w:t>1.10.19</w:t>
            </w:r>
          </w:p>
        </w:tc>
        <w:tc>
          <w:tcPr>
            <w:tcW w:w="1378" w:type="dxa"/>
            <w:shd w:val="clear" w:color="auto" w:fill="auto"/>
          </w:tcPr>
          <w:p w14:paraId="48D2C61F" w14:textId="77777777" w:rsidR="005A34DC" w:rsidRDefault="005A34DC" w:rsidP="00DB72CC">
            <w:pPr>
              <w:jc w:val="both"/>
              <w:rPr>
                <w:color w:val="000000"/>
                <w:sz w:val="22"/>
                <w:szCs w:val="22"/>
              </w:rPr>
            </w:pPr>
            <w:r>
              <w:rPr>
                <w:color w:val="000000"/>
                <w:sz w:val="22"/>
                <w:szCs w:val="22"/>
              </w:rPr>
              <w:t>1251</w:t>
            </w:r>
          </w:p>
        </w:tc>
        <w:tc>
          <w:tcPr>
            <w:tcW w:w="1444" w:type="dxa"/>
            <w:shd w:val="clear" w:color="auto" w:fill="auto"/>
          </w:tcPr>
          <w:p w14:paraId="59077425" w14:textId="77777777" w:rsidR="005A34DC" w:rsidRDefault="005A34DC" w:rsidP="00DB72CC">
            <w:pPr>
              <w:jc w:val="both"/>
              <w:rPr>
                <w:color w:val="000000"/>
                <w:sz w:val="22"/>
                <w:szCs w:val="22"/>
              </w:rPr>
            </w:pPr>
            <w:r>
              <w:rPr>
                <w:color w:val="000000"/>
                <w:sz w:val="22"/>
                <w:szCs w:val="22"/>
              </w:rPr>
              <w:t>Age UK</w:t>
            </w:r>
          </w:p>
        </w:tc>
        <w:tc>
          <w:tcPr>
            <w:tcW w:w="1610" w:type="dxa"/>
            <w:shd w:val="clear" w:color="auto" w:fill="auto"/>
          </w:tcPr>
          <w:p w14:paraId="0DFF83F7" w14:textId="77777777" w:rsidR="005A34DC" w:rsidRDefault="005A34DC" w:rsidP="00DB72CC">
            <w:pPr>
              <w:jc w:val="both"/>
              <w:rPr>
                <w:color w:val="000000"/>
                <w:sz w:val="22"/>
                <w:szCs w:val="22"/>
              </w:rPr>
            </w:pPr>
            <w:r>
              <w:rPr>
                <w:color w:val="000000"/>
                <w:sz w:val="22"/>
                <w:szCs w:val="22"/>
              </w:rPr>
              <w:t>Donation</w:t>
            </w:r>
          </w:p>
        </w:tc>
        <w:tc>
          <w:tcPr>
            <w:tcW w:w="1415" w:type="dxa"/>
            <w:shd w:val="clear" w:color="auto" w:fill="auto"/>
          </w:tcPr>
          <w:p w14:paraId="1E764A03" w14:textId="77777777" w:rsidR="005A34DC" w:rsidRDefault="005A34DC" w:rsidP="00DB72CC">
            <w:pPr>
              <w:jc w:val="right"/>
              <w:rPr>
                <w:color w:val="000000"/>
                <w:sz w:val="22"/>
                <w:szCs w:val="22"/>
              </w:rPr>
            </w:pPr>
            <w:r>
              <w:rPr>
                <w:color w:val="000000"/>
                <w:sz w:val="22"/>
                <w:szCs w:val="22"/>
              </w:rPr>
              <w:t>75.00</w:t>
            </w:r>
          </w:p>
        </w:tc>
        <w:tc>
          <w:tcPr>
            <w:tcW w:w="1046" w:type="dxa"/>
            <w:shd w:val="clear" w:color="auto" w:fill="auto"/>
          </w:tcPr>
          <w:p w14:paraId="3B02202B" w14:textId="77777777" w:rsidR="005A34DC" w:rsidRPr="00D47D8A" w:rsidRDefault="005A34DC" w:rsidP="00DB72CC">
            <w:pPr>
              <w:jc w:val="right"/>
              <w:rPr>
                <w:color w:val="000000"/>
                <w:sz w:val="22"/>
                <w:szCs w:val="22"/>
              </w:rPr>
            </w:pPr>
          </w:p>
        </w:tc>
      </w:tr>
      <w:tr w:rsidR="005A34DC" w:rsidRPr="00D47D8A" w14:paraId="4BDCE256" w14:textId="77777777" w:rsidTr="00DB72CC">
        <w:tc>
          <w:tcPr>
            <w:tcW w:w="1414" w:type="dxa"/>
            <w:shd w:val="clear" w:color="auto" w:fill="auto"/>
          </w:tcPr>
          <w:p w14:paraId="14939F49" w14:textId="77777777" w:rsidR="005A34DC" w:rsidRDefault="005A34DC" w:rsidP="00DB72CC">
            <w:pPr>
              <w:rPr>
                <w:sz w:val="22"/>
                <w:szCs w:val="22"/>
              </w:rPr>
            </w:pPr>
            <w:r>
              <w:rPr>
                <w:sz w:val="22"/>
                <w:szCs w:val="22"/>
              </w:rPr>
              <w:t>1.10.19</w:t>
            </w:r>
          </w:p>
        </w:tc>
        <w:tc>
          <w:tcPr>
            <w:tcW w:w="1378" w:type="dxa"/>
            <w:shd w:val="clear" w:color="auto" w:fill="auto"/>
          </w:tcPr>
          <w:p w14:paraId="7E525E4D" w14:textId="77777777" w:rsidR="005A34DC" w:rsidRDefault="005A34DC" w:rsidP="00DB72CC">
            <w:pPr>
              <w:jc w:val="both"/>
              <w:rPr>
                <w:color w:val="000000"/>
                <w:sz w:val="22"/>
                <w:szCs w:val="22"/>
              </w:rPr>
            </w:pPr>
            <w:r>
              <w:rPr>
                <w:color w:val="000000"/>
                <w:sz w:val="22"/>
                <w:szCs w:val="22"/>
              </w:rPr>
              <w:t>1252</w:t>
            </w:r>
          </w:p>
        </w:tc>
        <w:tc>
          <w:tcPr>
            <w:tcW w:w="1444" w:type="dxa"/>
            <w:shd w:val="clear" w:color="auto" w:fill="auto"/>
          </w:tcPr>
          <w:p w14:paraId="38F8A550" w14:textId="77777777" w:rsidR="005A34DC" w:rsidRDefault="005A34DC" w:rsidP="00DB72CC">
            <w:pPr>
              <w:jc w:val="both"/>
              <w:rPr>
                <w:color w:val="000000"/>
                <w:sz w:val="22"/>
                <w:szCs w:val="22"/>
              </w:rPr>
            </w:pPr>
            <w:r>
              <w:rPr>
                <w:color w:val="000000"/>
                <w:sz w:val="22"/>
                <w:szCs w:val="22"/>
              </w:rPr>
              <w:t>Village Car Scheme</w:t>
            </w:r>
          </w:p>
        </w:tc>
        <w:tc>
          <w:tcPr>
            <w:tcW w:w="1610" w:type="dxa"/>
            <w:shd w:val="clear" w:color="auto" w:fill="auto"/>
          </w:tcPr>
          <w:p w14:paraId="35EAB2EC" w14:textId="77777777" w:rsidR="005A34DC" w:rsidRDefault="005A34DC" w:rsidP="00DB72CC">
            <w:pPr>
              <w:jc w:val="both"/>
              <w:rPr>
                <w:color w:val="000000"/>
                <w:sz w:val="22"/>
                <w:szCs w:val="22"/>
              </w:rPr>
            </w:pPr>
            <w:r>
              <w:rPr>
                <w:color w:val="000000"/>
                <w:sz w:val="22"/>
                <w:szCs w:val="22"/>
              </w:rPr>
              <w:t>Donation</w:t>
            </w:r>
          </w:p>
        </w:tc>
        <w:tc>
          <w:tcPr>
            <w:tcW w:w="1415" w:type="dxa"/>
            <w:shd w:val="clear" w:color="auto" w:fill="auto"/>
          </w:tcPr>
          <w:p w14:paraId="07DEDECE" w14:textId="77777777" w:rsidR="005A34DC" w:rsidRDefault="005A34DC" w:rsidP="00DB72CC">
            <w:pPr>
              <w:jc w:val="right"/>
              <w:rPr>
                <w:color w:val="000000"/>
                <w:sz w:val="22"/>
                <w:szCs w:val="22"/>
              </w:rPr>
            </w:pPr>
            <w:r>
              <w:rPr>
                <w:color w:val="000000"/>
                <w:sz w:val="22"/>
                <w:szCs w:val="22"/>
              </w:rPr>
              <w:t>250.00</w:t>
            </w:r>
          </w:p>
        </w:tc>
        <w:tc>
          <w:tcPr>
            <w:tcW w:w="1046" w:type="dxa"/>
            <w:shd w:val="clear" w:color="auto" w:fill="auto"/>
          </w:tcPr>
          <w:p w14:paraId="0C163ADD" w14:textId="77777777" w:rsidR="005A34DC" w:rsidRPr="00D47D8A" w:rsidRDefault="005A34DC" w:rsidP="00DB72CC">
            <w:pPr>
              <w:jc w:val="right"/>
              <w:rPr>
                <w:color w:val="000000"/>
                <w:sz w:val="22"/>
                <w:szCs w:val="22"/>
              </w:rPr>
            </w:pPr>
          </w:p>
        </w:tc>
      </w:tr>
      <w:tr w:rsidR="005A34DC" w:rsidRPr="00D47D8A" w14:paraId="58625AE6" w14:textId="77777777" w:rsidTr="00DB72CC">
        <w:tc>
          <w:tcPr>
            <w:tcW w:w="1414" w:type="dxa"/>
            <w:shd w:val="clear" w:color="auto" w:fill="auto"/>
          </w:tcPr>
          <w:p w14:paraId="73E3E3F7" w14:textId="77777777" w:rsidR="005A34DC" w:rsidRDefault="005A34DC" w:rsidP="00DB72CC">
            <w:pPr>
              <w:rPr>
                <w:sz w:val="22"/>
                <w:szCs w:val="22"/>
              </w:rPr>
            </w:pPr>
            <w:r>
              <w:rPr>
                <w:sz w:val="22"/>
                <w:szCs w:val="22"/>
              </w:rPr>
              <w:lastRenderedPageBreak/>
              <w:t>1.10.19</w:t>
            </w:r>
          </w:p>
        </w:tc>
        <w:tc>
          <w:tcPr>
            <w:tcW w:w="1378" w:type="dxa"/>
            <w:shd w:val="clear" w:color="auto" w:fill="auto"/>
          </w:tcPr>
          <w:p w14:paraId="08AD7C0F" w14:textId="77777777" w:rsidR="005A34DC" w:rsidRDefault="005A34DC" w:rsidP="00DB72CC">
            <w:pPr>
              <w:jc w:val="both"/>
              <w:rPr>
                <w:color w:val="000000"/>
                <w:sz w:val="22"/>
                <w:szCs w:val="22"/>
              </w:rPr>
            </w:pPr>
            <w:r>
              <w:rPr>
                <w:color w:val="000000"/>
                <w:sz w:val="22"/>
                <w:szCs w:val="22"/>
              </w:rPr>
              <w:t>1253</w:t>
            </w:r>
          </w:p>
        </w:tc>
        <w:tc>
          <w:tcPr>
            <w:tcW w:w="1444" w:type="dxa"/>
            <w:shd w:val="clear" w:color="auto" w:fill="auto"/>
          </w:tcPr>
          <w:p w14:paraId="027D12B6" w14:textId="77777777" w:rsidR="005A34DC" w:rsidRDefault="005A34DC" w:rsidP="00DB72CC">
            <w:pPr>
              <w:jc w:val="both"/>
              <w:rPr>
                <w:color w:val="000000"/>
                <w:sz w:val="22"/>
                <w:szCs w:val="22"/>
              </w:rPr>
            </w:pPr>
            <w:r>
              <w:rPr>
                <w:color w:val="000000"/>
                <w:sz w:val="22"/>
                <w:szCs w:val="22"/>
              </w:rPr>
              <w:t>East Anglian Air Ambulance</w:t>
            </w:r>
          </w:p>
        </w:tc>
        <w:tc>
          <w:tcPr>
            <w:tcW w:w="1610" w:type="dxa"/>
            <w:shd w:val="clear" w:color="auto" w:fill="auto"/>
          </w:tcPr>
          <w:p w14:paraId="134379A1" w14:textId="77777777" w:rsidR="005A34DC" w:rsidRDefault="005A34DC" w:rsidP="00DB72CC">
            <w:pPr>
              <w:jc w:val="both"/>
              <w:rPr>
                <w:color w:val="000000"/>
                <w:sz w:val="22"/>
                <w:szCs w:val="22"/>
              </w:rPr>
            </w:pPr>
            <w:r>
              <w:rPr>
                <w:color w:val="000000"/>
                <w:sz w:val="22"/>
                <w:szCs w:val="22"/>
              </w:rPr>
              <w:t>Donation</w:t>
            </w:r>
          </w:p>
        </w:tc>
        <w:tc>
          <w:tcPr>
            <w:tcW w:w="1415" w:type="dxa"/>
            <w:shd w:val="clear" w:color="auto" w:fill="auto"/>
          </w:tcPr>
          <w:p w14:paraId="1E9DE118" w14:textId="77777777" w:rsidR="005A34DC" w:rsidRDefault="005A34DC" w:rsidP="00DB72CC">
            <w:pPr>
              <w:jc w:val="right"/>
              <w:rPr>
                <w:color w:val="000000"/>
                <w:sz w:val="22"/>
                <w:szCs w:val="22"/>
              </w:rPr>
            </w:pPr>
            <w:r>
              <w:rPr>
                <w:color w:val="000000"/>
                <w:sz w:val="22"/>
                <w:szCs w:val="22"/>
              </w:rPr>
              <w:t>100.00</w:t>
            </w:r>
          </w:p>
        </w:tc>
        <w:tc>
          <w:tcPr>
            <w:tcW w:w="1046" w:type="dxa"/>
            <w:shd w:val="clear" w:color="auto" w:fill="auto"/>
          </w:tcPr>
          <w:p w14:paraId="29D12AC4" w14:textId="77777777" w:rsidR="005A34DC" w:rsidRPr="00D47D8A" w:rsidRDefault="005A34DC" w:rsidP="00DB72CC">
            <w:pPr>
              <w:jc w:val="right"/>
              <w:rPr>
                <w:color w:val="000000"/>
                <w:sz w:val="22"/>
                <w:szCs w:val="22"/>
              </w:rPr>
            </w:pPr>
          </w:p>
        </w:tc>
      </w:tr>
      <w:tr w:rsidR="005A34DC" w:rsidRPr="00D47D8A" w14:paraId="7D37E24B" w14:textId="77777777" w:rsidTr="00DB72CC">
        <w:tc>
          <w:tcPr>
            <w:tcW w:w="1414" w:type="dxa"/>
            <w:shd w:val="clear" w:color="auto" w:fill="auto"/>
          </w:tcPr>
          <w:p w14:paraId="5045FE26" w14:textId="77777777" w:rsidR="005A34DC" w:rsidRDefault="005A34DC" w:rsidP="00DB72CC">
            <w:pPr>
              <w:rPr>
                <w:sz w:val="22"/>
                <w:szCs w:val="22"/>
              </w:rPr>
            </w:pPr>
            <w:r>
              <w:rPr>
                <w:sz w:val="22"/>
                <w:szCs w:val="22"/>
              </w:rPr>
              <w:t>1.10.19</w:t>
            </w:r>
          </w:p>
        </w:tc>
        <w:tc>
          <w:tcPr>
            <w:tcW w:w="1378" w:type="dxa"/>
            <w:shd w:val="clear" w:color="auto" w:fill="auto"/>
          </w:tcPr>
          <w:p w14:paraId="2833D46B" w14:textId="77777777" w:rsidR="005A34DC" w:rsidRDefault="005A34DC" w:rsidP="00DB72CC">
            <w:pPr>
              <w:jc w:val="both"/>
              <w:rPr>
                <w:color w:val="000000"/>
                <w:sz w:val="22"/>
                <w:szCs w:val="22"/>
              </w:rPr>
            </w:pPr>
            <w:r>
              <w:rPr>
                <w:color w:val="000000"/>
                <w:sz w:val="22"/>
                <w:szCs w:val="22"/>
              </w:rPr>
              <w:t>1254</w:t>
            </w:r>
          </w:p>
        </w:tc>
        <w:tc>
          <w:tcPr>
            <w:tcW w:w="1444" w:type="dxa"/>
            <w:shd w:val="clear" w:color="auto" w:fill="auto"/>
          </w:tcPr>
          <w:p w14:paraId="6768D3D3" w14:textId="77777777" w:rsidR="005A34DC" w:rsidRDefault="005A34DC" w:rsidP="00DB72CC">
            <w:pPr>
              <w:jc w:val="both"/>
              <w:rPr>
                <w:color w:val="000000"/>
                <w:sz w:val="22"/>
                <w:szCs w:val="22"/>
              </w:rPr>
            </w:pPr>
            <w:r>
              <w:rPr>
                <w:color w:val="000000"/>
                <w:sz w:val="22"/>
                <w:szCs w:val="22"/>
              </w:rPr>
              <w:t>Ludham Village Hall</w:t>
            </w:r>
          </w:p>
        </w:tc>
        <w:tc>
          <w:tcPr>
            <w:tcW w:w="1610" w:type="dxa"/>
            <w:shd w:val="clear" w:color="auto" w:fill="auto"/>
          </w:tcPr>
          <w:p w14:paraId="3B934661" w14:textId="77777777" w:rsidR="005A34DC" w:rsidRDefault="005A34DC" w:rsidP="00DB72CC">
            <w:pPr>
              <w:jc w:val="both"/>
              <w:rPr>
                <w:color w:val="000000"/>
                <w:sz w:val="22"/>
                <w:szCs w:val="22"/>
              </w:rPr>
            </w:pPr>
            <w:r>
              <w:rPr>
                <w:color w:val="000000"/>
                <w:sz w:val="22"/>
                <w:szCs w:val="22"/>
              </w:rPr>
              <w:t>Donation</w:t>
            </w:r>
          </w:p>
        </w:tc>
        <w:tc>
          <w:tcPr>
            <w:tcW w:w="1415" w:type="dxa"/>
            <w:shd w:val="clear" w:color="auto" w:fill="auto"/>
          </w:tcPr>
          <w:p w14:paraId="1BFFD354" w14:textId="77777777" w:rsidR="005A34DC" w:rsidRDefault="005A34DC" w:rsidP="00DB72CC">
            <w:pPr>
              <w:jc w:val="right"/>
              <w:rPr>
                <w:color w:val="000000"/>
                <w:sz w:val="22"/>
                <w:szCs w:val="22"/>
              </w:rPr>
            </w:pPr>
            <w:r>
              <w:rPr>
                <w:color w:val="000000"/>
                <w:sz w:val="22"/>
                <w:szCs w:val="22"/>
              </w:rPr>
              <w:t>1800.00</w:t>
            </w:r>
          </w:p>
        </w:tc>
        <w:tc>
          <w:tcPr>
            <w:tcW w:w="1046" w:type="dxa"/>
            <w:shd w:val="clear" w:color="auto" w:fill="auto"/>
          </w:tcPr>
          <w:p w14:paraId="405AFA0F" w14:textId="77777777" w:rsidR="005A34DC" w:rsidRPr="00D47D8A" w:rsidRDefault="005A34DC" w:rsidP="00DB72CC">
            <w:pPr>
              <w:jc w:val="right"/>
              <w:rPr>
                <w:color w:val="000000"/>
                <w:sz w:val="22"/>
                <w:szCs w:val="22"/>
              </w:rPr>
            </w:pPr>
          </w:p>
        </w:tc>
      </w:tr>
      <w:tr w:rsidR="005A34DC" w:rsidRPr="00D47D8A" w14:paraId="4195C784" w14:textId="77777777" w:rsidTr="00DB72CC">
        <w:tc>
          <w:tcPr>
            <w:tcW w:w="1414" w:type="dxa"/>
            <w:shd w:val="clear" w:color="auto" w:fill="auto"/>
          </w:tcPr>
          <w:p w14:paraId="63F15712" w14:textId="77777777" w:rsidR="005A34DC" w:rsidRDefault="005A34DC" w:rsidP="00DB72CC">
            <w:pPr>
              <w:rPr>
                <w:sz w:val="22"/>
                <w:szCs w:val="22"/>
              </w:rPr>
            </w:pPr>
            <w:r>
              <w:rPr>
                <w:sz w:val="22"/>
                <w:szCs w:val="22"/>
              </w:rPr>
              <w:t>1.10.19</w:t>
            </w:r>
          </w:p>
        </w:tc>
        <w:tc>
          <w:tcPr>
            <w:tcW w:w="1378" w:type="dxa"/>
            <w:shd w:val="clear" w:color="auto" w:fill="auto"/>
          </w:tcPr>
          <w:p w14:paraId="3CA6493F" w14:textId="77777777" w:rsidR="005A34DC" w:rsidRDefault="005A34DC" w:rsidP="00DB72CC">
            <w:pPr>
              <w:jc w:val="both"/>
              <w:rPr>
                <w:color w:val="000000"/>
                <w:sz w:val="22"/>
                <w:szCs w:val="22"/>
              </w:rPr>
            </w:pPr>
            <w:r>
              <w:rPr>
                <w:color w:val="000000"/>
                <w:sz w:val="22"/>
                <w:szCs w:val="22"/>
              </w:rPr>
              <w:t>1255</w:t>
            </w:r>
          </w:p>
        </w:tc>
        <w:tc>
          <w:tcPr>
            <w:tcW w:w="1444" w:type="dxa"/>
            <w:shd w:val="clear" w:color="auto" w:fill="auto"/>
          </w:tcPr>
          <w:p w14:paraId="5254CB74" w14:textId="77777777" w:rsidR="005A34DC" w:rsidRDefault="005A34DC" w:rsidP="00DB72CC">
            <w:pPr>
              <w:jc w:val="both"/>
              <w:rPr>
                <w:color w:val="000000"/>
                <w:sz w:val="22"/>
                <w:szCs w:val="22"/>
              </w:rPr>
            </w:pPr>
            <w:r>
              <w:rPr>
                <w:color w:val="000000"/>
                <w:sz w:val="22"/>
                <w:szCs w:val="22"/>
              </w:rPr>
              <w:t>Ludham PCC</w:t>
            </w:r>
          </w:p>
        </w:tc>
        <w:tc>
          <w:tcPr>
            <w:tcW w:w="1610" w:type="dxa"/>
            <w:shd w:val="clear" w:color="auto" w:fill="auto"/>
          </w:tcPr>
          <w:p w14:paraId="1A0E0B9E" w14:textId="77777777" w:rsidR="005A34DC" w:rsidRDefault="005A34DC" w:rsidP="00DB72CC">
            <w:pPr>
              <w:jc w:val="both"/>
              <w:rPr>
                <w:color w:val="000000"/>
                <w:sz w:val="22"/>
                <w:szCs w:val="22"/>
              </w:rPr>
            </w:pPr>
            <w:r>
              <w:rPr>
                <w:color w:val="000000"/>
                <w:sz w:val="22"/>
                <w:szCs w:val="22"/>
              </w:rPr>
              <w:t>Grass cutting for 2019 calendar year</w:t>
            </w:r>
          </w:p>
        </w:tc>
        <w:tc>
          <w:tcPr>
            <w:tcW w:w="1415" w:type="dxa"/>
            <w:shd w:val="clear" w:color="auto" w:fill="auto"/>
          </w:tcPr>
          <w:p w14:paraId="27E06426" w14:textId="77777777" w:rsidR="005A34DC" w:rsidRDefault="005A34DC" w:rsidP="00DB72CC">
            <w:pPr>
              <w:jc w:val="right"/>
              <w:rPr>
                <w:color w:val="000000"/>
                <w:sz w:val="22"/>
                <w:szCs w:val="22"/>
              </w:rPr>
            </w:pPr>
            <w:r>
              <w:rPr>
                <w:color w:val="000000"/>
                <w:sz w:val="22"/>
                <w:szCs w:val="22"/>
              </w:rPr>
              <w:t>737.00</w:t>
            </w:r>
          </w:p>
        </w:tc>
        <w:tc>
          <w:tcPr>
            <w:tcW w:w="1046" w:type="dxa"/>
            <w:shd w:val="clear" w:color="auto" w:fill="auto"/>
          </w:tcPr>
          <w:p w14:paraId="666EBEAC" w14:textId="77777777" w:rsidR="005A34DC" w:rsidRPr="00D47D8A" w:rsidRDefault="005A34DC" w:rsidP="00DB72CC">
            <w:pPr>
              <w:jc w:val="right"/>
              <w:rPr>
                <w:color w:val="000000"/>
                <w:sz w:val="22"/>
                <w:szCs w:val="22"/>
              </w:rPr>
            </w:pPr>
          </w:p>
        </w:tc>
      </w:tr>
      <w:tr w:rsidR="005A34DC" w:rsidRPr="00D47D8A" w14:paraId="422AAC26" w14:textId="77777777" w:rsidTr="00DB72CC">
        <w:tc>
          <w:tcPr>
            <w:tcW w:w="1414" w:type="dxa"/>
            <w:shd w:val="clear" w:color="auto" w:fill="auto"/>
          </w:tcPr>
          <w:p w14:paraId="2A13F689" w14:textId="77777777" w:rsidR="005A34DC" w:rsidRDefault="005A34DC" w:rsidP="00DB72CC">
            <w:pPr>
              <w:rPr>
                <w:sz w:val="22"/>
                <w:szCs w:val="22"/>
              </w:rPr>
            </w:pPr>
            <w:r>
              <w:rPr>
                <w:sz w:val="22"/>
                <w:szCs w:val="22"/>
              </w:rPr>
              <w:t>29.8.19</w:t>
            </w:r>
          </w:p>
        </w:tc>
        <w:tc>
          <w:tcPr>
            <w:tcW w:w="1378" w:type="dxa"/>
            <w:shd w:val="clear" w:color="auto" w:fill="auto"/>
          </w:tcPr>
          <w:p w14:paraId="5AE5A89B" w14:textId="77777777" w:rsidR="005A34DC" w:rsidRDefault="005A34DC" w:rsidP="00DB72CC">
            <w:pPr>
              <w:jc w:val="both"/>
              <w:rPr>
                <w:color w:val="000000"/>
                <w:sz w:val="22"/>
                <w:szCs w:val="22"/>
              </w:rPr>
            </w:pPr>
            <w:r>
              <w:rPr>
                <w:color w:val="000000"/>
                <w:sz w:val="22"/>
                <w:szCs w:val="22"/>
              </w:rPr>
              <w:t>DD</w:t>
            </w:r>
          </w:p>
        </w:tc>
        <w:tc>
          <w:tcPr>
            <w:tcW w:w="1444" w:type="dxa"/>
            <w:shd w:val="clear" w:color="auto" w:fill="auto"/>
          </w:tcPr>
          <w:p w14:paraId="37821D0C" w14:textId="77777777" w:rsidR="005A34DC" w:rsidRDefault="005A34DC" w:rsidP="00DB72CC">
            <w:pPr>
              <w:jc w:val="both"/>
              <w:rPr>
                <w:color w:val="000000"/>
                <w:sz w:val="22"/>
                <w:szCs w:val="22"/>
              </w:rPr>
            </w:pPr>
            <w:r>
              <w:rPr>
                <w:color w:val="000000"/>
                <w:sz w:val="22"/>
                <w:szCs w:val="22"/>
              </w:rPr>
              <w:t>URM</w:t>
            </w:r>
          </w:p>
        </w:tc>
        <w:tc>
          <w:tcPr>
            <w:tcW w:w="1610" w:type="dxa"/>
            <w:shd w:val="clear" w:color="auto" w:fill="auto"/>
          </w:tcPr>
          <w:p w14:paraId="15A12DED" w14:textId="77777777" w:rsidR="005A34DC" w:rsidRDefault="005A34DC" w:rsidP="00DB72CC">
            <w:pPr>
              <w:jc w:val="both"/>
              <w:rPr>
                <w:color w:val="000000"/>
                <w:sz w:val="22"/>
                <w:szCs w:val="22"/>
              </w:rPr>
            </w:pPr>
            <w:r>
              <w:rPr>
                <w:color w:val="000000"/>
                <w:sz w:val="22"/>
                <w:szCs w:val="22"/>
              </w:rPr>
              <w:t>Glass</w:t>
            </w:r>
          </w:p>
        </w:tc>
        <w:tc>
          <w:tcPr>
            <w:tcW w:w="1415" w:type="dxa"/>
            <w:shd w:val="clear" w:color="auto" w:fill="auto"/>
          </w:tcPr>
          <w:p w14:paraId="636BAB65" w14:textId="77777777" w:rsidR="005A34DC" w:rsidRDefault="005A34DC" w:rsidP="00DB72CC">
            <w:pPr>
              <w:jc w:val="right"/>
              <w:rPr>
                <w:color w:val="000000"/>
                <w:sz w:val="22"/>
                <w:szCs w:val="22"/>
              </w:rPr>
            </w:pPr>
            <w:r>
              <w:rPr>
                <w:color w:val="000000"/>
                <w:sz w:val="22"/>
                <w:szCs w:val="22"/>
              </w:rPr>
              <w:t>49.68</w:t>
            </w:r>
          </w:p>
        </w:tc>
        <w:tc>
          <w:tcPr>
            <w:tcW w:w="1046" w:type="dxa"/>
            <w:shd w:val="clear" w:color="auto" w:fill="auto"/>
          </w:tcPr>
          <w:p w14:paraId="349B3AC7" w14:textId="77777777" w:rsidR="005A34DC" w:rsidRPr="00D47D8A" w:rsidRDefault="005A34DC" w:rsidP="00DB72CC">
            <w:pPr>
              <w:jc w:val="right"/>
              <w:rPr>
                <w:color w:val="000000"/>
                <w:sz w:val="22"/>
                <w:szCs w:val="22"/>
              </w:rPr>
            </w:pPr>
            <w:r>
              <w:rPr>
                <w:color w:val="000000"/>
                <w:sz w:val="22"/>
                <w:szCs w:val="22"/>
              </w:rPr>
              <w:t>8.28</w:t>
            </w:r>
          </w:p>
        </w:tc>
      </w:tr>
      <w:tr w:rsidR="005A34DC" w:rsidRPr="00D47D8A" w14:paraId="26594E4C" w14:textId="77777777" w:rsidTr="00DB72CC">
        <w:tc>
          <w:tcPr>
            <w:tcW w:w="1414" w:type="dxa"/>
            <w:shd w:val="clear" w:color="auto" w:fill="auto"/>
          </w:tcPr>
          <w:p w14:paraId="7A1B0F0F" w14:textId="77777777" w:rsidR="005A34DC" w:rsidRDefault="005A34DC" w:rsidP="00DB72CC">
            <w:pPr>
              <w:rPr>
                <w:sz w:val="22"/>
                <w:szCs w:val="22"/>
              </w:rPr>
            </w:pPr>
            <w:r>
              <w:rPr>
                <w:sz w:val="22"/>
                <w:szCs w:val="22"/>
              </w:rPr>
              <w:t>1.10.19</w:t>
            </w:r>
          </w:p>
        </w:tc>
        <w:tc>
          <w:tcPr>
            <w:tcW w:w="1378" w:type="dxa"/>
            <w:shd w:val="clear" w:color="auto" w:fill="auto"/>
          </w:tcPr>
          <w:p w14:paraId="7B1DA9CF" w14:textId="77777777" w:rsidR="005A34DC" w:rsidRDefault="005A34DC" w:rsidP="00DB72CC">
            <w:pPr>
              <w:jc w:val="both"/>
              <w:rPr>
                <w:color w:val="000000"/>
                <w:sz w:val="22"/>
                <w:szCs w:val="22"/>
              </w:rPr>
            </w:pPr>
            <w:r>
              <w:rPr>
                <w:color w:val="000000"/>
                <w:sz w:val="22"/>
                <w:szCs w:val="22"/>
              </w:rPr>
              <w:t>1256</w:t>
            </w:r>
          </w:p>
        </w:tc>
        <w:tc>
          <w:tcPr>
            <w:tcW w:w="1444" w:type="dxa"/>
            <w:shd w:val="clear" w:color="auto" w:fill="auto"/>
          </w:tcPr>
          <w:p w14:paraId="3C0851AD" w14:textId="77777777" w:rsidR="005A34DC" w:rsidRDefault="005A34DC" w:rsidP="00DB72CC">
            <w:pPr>
              <w:jc w:val="both"/>
              <w:rPr>
                <w:color w:val="000000"/>
                <w:sz w:val="22"/>
                <w:szCs w:val="22"/>
              </w:rPr>
            </w:pPr>
            <w:r>
              <w:rPr>
                <w:color w:val="000000"/>
                <w:sz w:val="22"/>
                <w:szCs w:val="22"/>
              </w:rPr>
              <w:t>NNDC</w:t>
            </w:r>
          </w:p>
        </w:tc>
        <w:tc>
          <w:tcPr>
            <w:tcW w:w="1610" w:type="dxa"/>
            <w:shd w:val="clear" w:color="auto" w:fill="auto"/>
          </w:tcPr>
          <w:p w14:paraId="26322DD8" w14:textId="77777777" w:rsidR="005A34DC" w:rsidRDefault="005A34DC" w:rsidP="00DB72CC">
            <w:pPr>
              <w:jc w:val="both"/>
              <w:rPr>
                <w:color w:val="000000"/>
                <w:sz w:val="22"/>
                <w:szCs w:val="22"/>
              </w:rPr>
            </w:pPr>
            <w:r>
              <w:rPr>
                <w:color w:val="000000"/>
                <w:sz w:val="22"/>
                <w:szCs w:val="22"/>
              </w:rPr>
              <w:t>Dog bins</w:t>
            </w:r>
          </w:p>
        </w:tc>
        <w:tc>
          <w:tcPr>
            <w:tcW w:w="1415" w:type="dxa"/>
            <w:shd w:val="clear" w:color="auto" w:fill="auto"/>
          </w:tcPr>
          <w:p w14:paraId="6E1582B2" w14:textId="77777777" w:rsidR="005A34DC" w:rsidRDefault="005A34DC" w:rsidP="00DB72CC">
            <w:pPr>
              <w:jc w:val="center"/>
              <w:rPr>
                <w:color w:val="000000"/>
                <w:sz w:val="22"/>
                <w:szCs w:val="22"/>
              </w:rPr>
            </w:pPr>
            <w:r>
              <w:rPr>
                <w:color w:val="000000"/>
                <w:sz w:val="22"/>
                <w:szCs w:val="22"/>
              </w:rPr>
              <w:t>381.12</w:t>
            </w:r>
          </w:p>
        </w:tc>
        <w:tc>
          <w:tcPr>
            <w:tcW w:w="1046" w:type="dxa"/>
            <w:shd w:val="clear" w:color="auto" w:fill="auto"/>
          </w:tcPr>
          <w:p w14:paraId="4A43CE97" w14:textId="77777777" w:rsidR="005A34DC" w:rsidRDefault="005A34DC" w:rsidP="00DB72CC">
            <w:pPr>
              <w:jc w:val="right"/>
              <w:rPr>
                <w:color w:val="000000"/>
                <w:sz w:val="22"/>
                <w:szCs w:val="22"/>
              </w:rPr>
            </w:pPr>
            <w:r>
              <w:rPr>
                <w:color w:val="000000"/>
                <w:sz w:val="22"/>
                <w:szCs w:val="22"/>
              </w:rPr>
              <w:t>63.52</w:t>
            </w:r>
          </w:p>
        </w:tc>
      </w:tr>
      <w:tr w:rsidR="005A34DC" w:rsidRPr="00D47D8A" w14:paraId="08351C8C" w14:textId="77777777" w:rsidTr="00DB72CC">
        <w:tc>
          <w:tcPr>
            <w:tcW w:w="1414" w:type="dxa"/>
            <w:shd w:val="clear" w:color="auto" w:fill="auto"/>
          </w:tcPr>
          <w:p w14:paraId="4B1D9279" w14:textId="77777777" w:rsidR="005A34DC" w:rsidRDefault="005A34DC" w:rsidP="00DB72CC">
            <w:pPr>
              <w:rPr>
                <w:sz w:val="22"/>
                <w:szCs w:val="22"/>
              </w:rPr>
            </w:pPr>
            <w:r>
              <w:rPr>
                <w:sz w:val="22"/>
                <w:szCs w:val="22"/>
              </w:rPr>
              <w:t>1.10.19</w:t>
            </w:r>
          </w:p>
        </w:tc>
        <w:tc>
          <w:tcPr>
            <w:tcW w:w="1378" w:type="dxa"/>
            <w:shd w:val="clear" w:color="auto" w:fill="auto"/>
          </w:tcPr>
          <w:p w14:paraId="48891621" w14:textId="77777777" w:rsidR="005A34DC" w:rsidRDefault="005A34DC" w:rsidP="00DB72CC">
            <w:pPr>
              <w:jc w:val="both"/>
              <w:rPr>
                <w:color w:val="000000"/>
                <w:sz w:val="22"/>
                <w:szCs w:val="22"/>
              </w:rPr>
            </w:pPr>
            <w:r>
              <w:rPr>
                <w:color w:val="000000"/>
                <w:sz w:val="22"/>
                <w:szCs w:val="22"/>
              </w:rPr>
              <w:t>1257</w:t>
            </w:r>
          </w:p>
        </w:tc>
        <w:tc>
          <w:tcPr>
            <w:tcW w:w="1444" w:type="dxa"/>
            <w:shd w:val="clear" w:color="auto" w:fill="auto"/>
          </w:tcPr>
          <w:p w14:paraId="4E22D896" w14:textId="77777777" w:rsidR="005A34DC" w:rsidRDefault="005A34DC" w:rsidP="00DB72CC">
            <w:pPr>
              <w:jc w:val="both"/>
              <w:rPr>
                <w:color w:val="000000"/>
                <w:sz w:val="22"/>
                <w:szCs w:val="22"/>
              </w:rPr>
            </w:pPr>
            <w:r>
              <w:rPr>
                <w:color w:val="000000"/>
                <w:sz w:val="22"/>
                <w:szCs w:val="22"/>
              </w:rPr>
              <w:t>Jubilee Fireworks</w:t>
            </w:r>
          </w:p>
        </w:tc>
        <w:tc>
          <w:tcPr>
            <w:tcW w:w="1610" w:type="dxa"/>
            <w:shd w:val="clear" w:color="auto" w:fill="auto"/>
          </w:tcPr>
          <w:p w14:paraId="29DBE236" w14:textId="77777777" w:rsidR="005A34DC" w:rsidRDefault="005A34DC" w:rsidP="00DB72CC">
            <w:pPr>
              <w:jc w:val="both"/>
              <w:rPr>
                <w:color w:val="000000"/>
                <w:sz w:val="22"/>
                <w:szCs w:val="22"/>
              </w:rPr>
            </w:pPr>
            <w:r>
              <w:rPr>
                <w:color w:val="000000"/>
                <w:sz w:val="22"/>
                <w:szCs w:val="22"/>
              </w:rPr>
              <w:t>Fireworks (TBC)</w:t>
            </w:r>
          </w:p>
        </w:tc>
        <w:tc>
          <w:tcPr>
            <w:tcW w:w="1415" w:type="dxa"/>
            <w:shd w:val="clear" w:color="auto" w:fill="auto"/>
          </w:tcPr>
          <w:p w14:paraId="738204C9" w14:textId="77777777" w:rsidR="005A34DC" w:rsidRDefault="005A34DC" w:rsidP="00DB72CC">
            <w:pPr>
              <w:jc w:val="center"/>
              <w:rPr>
                <w:color w:val="000000"/>
                <w:sz w:val="22"/>
                <w:szCs w:val="22"/>
              </w:rPr>
            </w:pPr>
            <w:r>
              <w:rPr>
                <w:color w:val="000000"/>
                <w:sz w:val="22"/>
                <w:szCs w:val="22"/>
              </w:rPr>
              <w:t>722.50</w:t>
            </w:r>
          </w:p>
        </w:tc>
        <w:tc>
          <w:tcPr>
            <w:tcW w:w="1046" w:type="dxa"/>
            <w:shd w:val="clear" w:color="auto" w:fill="auto"/>
          </w:tcPr>
          <w:p w14:paraId="5DFE84AF" w14:textId="77777777" w:rsidR="005A34DC" w:rsidRDefault="005A34DC" w:rsidP="00DB72CC">
            <w:pPr>
              <w:jc w:val="right"/>
              <w:rPr>
                <w:color w:val="000000"/>
                <w:sz w:val="22"/>
                <w:szCs w:val="22"/>
              </w:rPr>
            </w:pPr>
          </w:p>
        </w:tc>
      </w:tr>
      <w:tr w:rsidR="005A34DC" w:rsidRPr="00D47D8A" w14:paraId="67B15100" w14:textId="77777777" w:rsidTr="00DB72CC">
        <w:tc>
          <w:tcPr>
            <w:tcW w:w="1414" w:type="dxa"/>
            <w:shd w:val="clear" w:color="auto" w:fill="auto"/>
          </w:tcPr>
          <w:p w14:paraId="7894DAB5" w14:textId="77777777" w:rsidR="005A34DC" w:rsidRDefault="005A34DC" w:rsidP="00DB72CC">
            <w:pPr>
              <w:rPr>
                <w:sz w:val="22"/>
                <w:szCs w:val="22"/>
              </w:rPr>
            </w:pPr>
            <w:r>
              <w:rPr>
                <w:sz w:val="22"/>
                <w:szCs w:val="22"/>
              </w:rPr>
              <w:t>1.10.19</w:t>
            </w:r>
          </w:p>
        </w:tc>
        <w:tc>
          <w:tcPr>
            <w:tcW w:w="1378" w:type="dxa"/>
            <w:shd w:val="clear" w:color="auto" w:fill="auto"/>
          </w:tcPr>
          <w:p w14:paraId="01974646" w14:textId="77777777" w:rsidR="005A34DC" w:rsidRDefault="005A34DC" w:rsidP="00DB72CC">
            <w:pPr>
              <w:jc w:val="both"/>
              <w:rPr>
                <w:color w:val="000000"/>
                <w:sz w:val="22"/>
                <w:szCs w:val="22"/>
              </w:rPr>
            </w:pPr>
            <w:r>
              <w:rPr>
                <w:color w:val="000000"/>
                <w:sz w:val="22"/>
                <w:szCs w:val="22"/>
              </w:rPr>
              <w:t>1258</w:t>
            </w:r>
          </w:p>
        </w:tc>
        <w:tc>
          <w:tcPr>
            <w:tcW w:w="1444" w:type="dxa"/>
            <w:shd w:val="clear" w:color="auto" w:fill="auto"/>
          </w:tcPr>
          <w:p w14:paraId="236F89ED" w14:textId="77777777" w:rsidR="005A34DC" w:rsidRDefault="005A34DC" w:rsidP="00DB72CC">
            <w:pPr>
              <w:jc w:val="both"/>
              <w:rPr>
                <w:color w:val="000000"/>
                <w:sz w:val="22"/>
                <w:szCs w:val="22"/>
              </w:rPr>
            </w:pPr>
            <w:r>
              <w:rPr>
                <w:color w:val="000000"/>
                <w:sz w:val="22"/>
                <w:szCs w:val="22"/>
              </w:rPr>
              <w:t>PKF Littlejohn LLP</w:t>
            </w:r>
          </w:p>
        </w:tc>
        <w:tc>
          <w:tcPr>
            <w:tcW w:w="1610" w:type="dxa"/>
            <w:shd w:val="clear" w:color="auto" w:fill="auto"/>
          </w:tcPr>
          <w:p w14:paraId="090B202B" w14:textId="77777777" w:rsidR="005A34DC" w:rsidRDefault="005A34DC" w:rsidP="00DB72CC">
            <w:pPr>
              <w:jc w:val="both"/>
              <w:rPr>
                <w:color w:val="000000"/>
                <w:sz w:val="22"/>
                <w:szCs w:val="22"/>
              </w:rPr>
            </w:pPr>
            <w:r>
              <w:rPr>
                <w:color w:val="000000"/>
                <w:sz w:val="22"/>
                <w:szCs w:val="22"/>
              </w:rPr>
              <w:t>External audit</w:t>
            </w:r>
          </w:p>
        </w:tc>
        <w:tc>
          <w:tcPr>
            <w:tcW w:w="1415" w:type="dxa"/>
            <w:shd w:val="clear" w:color="auto" w:fill="auto"/>
          </w:tcPr>
          <w:p w14:paraId="0ADDD326" w14:textId="77777777" w:rsidR="005A34DC" w:rsidRDefault="005A34DC" w:rsidP="00DB72CC">
            <w:pPr>
              <w:jc w:val="center"/>
              <w:rPr>
                <w:color w:val="000000"/>
                <w:sz w:val="22"/>
                <w:szCs w:val="22"/>
              </w:rPr>
            </w:pPr>
            <w:r>
              <w:rPr>
                <w:color w:val="000000"/>
                <w:sz w:val="22"/>
                <w:szCs w:val="22"/>
              </w:rPr>
              <w:t>240.00</w:t>
            </w:r>
          </w:p>
        </w:tc>
        <w:tc>
          <w:tcPr>
            <w:tcW w:w="1046" w:type="dxa"/>
            <w:shd w:val="clear" w:color="auto" w:fill="auto"/>
          </w:tcPr>
          <w:p w14:paraId="7AFA1981" w14:textId="77777777" w:rsidR="005A34DC" w:rsidRDefault="005A34DC" w:rsidP="00DB72CC">
            <w:pPr>
              <w:jc w:val="right"/>
              <w:rPr>
                <w:color w:val="000000"/>
                <w:sz w:val="22"/>
                <w:szCs w:val="22"/>
              </w:rPr>
            </w:pPr>
            <w:r>
              <w:rPr>
                <w:color w:val="000000"/>
                <w:sz w:val="22"/>
                <w:szCs w:val="22"/>
              </w:rPr>
              <w:t>40.00</w:t>
            </w:r>
          </w:p>
        </w:tc>
      </w:tr>
      <w:tr w:rsidR="005A34DC" w:rsidRPr="00D47D8A" w14:paraId="415CCD67" w14:textId="77777777" w:rsidTr="00DB72CC">
        <w:tc>
          <w:tcPr>
            <w:tcW w:w="1414" w:type="dxa"/>
            <w:shd w:val="clear" w:color="auto" w:fill="auto"/>
          </w:tcPr>
          <w:p w14:paraId="187D5B39" w14:textId="77777777" w:rsidR="005A34DC" w:rsidRDefault="005A34DC" w:rsidP="00DB72CC">
            <w:pPr>
              <w:rPr>
                <w:sz w:val="22"/>
                <w:szCs w:val="22"/>
              </w:rPr>
            </w:pPr>
            <w:r>
              <w:rPr>
                <w:sz w:val="22"/>
                <w:szCs w:val="22"/>
              </w:rPr>
              <w:t>1.10.19</w:t>
            </w:r>
          </w:p>
        </w:tc>
        <w:tc>
          <w:tcPr>
            <w:tcW w:w="1378" w:type="dxa"/>
            <w:shd w:val="clear" w:color="auto" w:fill="auto"/>
          </w:tcPr>
          <w:p w14:paraId="1C21549A" w14:textId="77777777" w:rsidR="005A34DC" w:rsidRDefault="005A34DC" w:rsidP="00DB72CC">
            <w:pPr>
              <w:jc w:val="both"/>
              <w:rPr>
                <w:color w:val="000000"/>
                <w:sz w:val="22"/>
                <w:szCs w:val="22"/>
              </w:rPr>
            </w:pPr>
            <w:r>
              <w:rPr>
                <w:color w:val="000000"/>
                <w:sz w:val="22"/>
                <w:szCs w:val="22"/>
              </w:rPr>
              <w:t>1259</w:t>
            </w:r>
          </w:p>
        </w:tc>
        <w:tc>
          <w:tcPr>
            <w:tcW w:w="1444" w:type="dxa"/>
            <w:shd w:val="clear" w:color="auto" w:fill="auto"/>
          </w:tcPr>
          <w:p w14:paraId="45B768F1" w14:textId="77777777" w:rsidR="005A34DC" w:rsidRDefault="005A34DC" w:rsidP="00DB72CC">
            <w:pPr>
              <w:jc w:val="both"/>
              <w:rPr>
                <w:color w:val="000000"/>
                <w:sz w:val="22"/>
                <w:szCs w:val="22"/>
              </w:rPr>
            </w:pPr>
            <w:r>
              <w:rPr>
                <w:color w:val="000000"/>
                <w:sz w:val="22"/>
                <w:szCs w:val="22"/>
              </w:rPr>
              <w:t>NCC</w:t>
            </w:r>
          </w:p>
        </w:tc>
        <w:tc>
          <w:tcPr>
            <w:tcW w:w="1610" w:type="dxa"/>
            <w:shd w:val="clear" w:color="auto" w:fill="auto"/>
          </w:tcPr>
          <w:p w14:paraId="2841CCF4" w14:textId="77777777" w:rsidR="005A34DC" w:rsidRDefault="005A34DC" w:rsidP="00DB72CC">
            <w:pPr>
              <w:jc w:val="both"/>
              <w:rPr>
                <w:color w:val="000000"/>
                <w:sz w:val="22"/>
                <w:szCs w:val="22"/>
              </w:rPr>
            </w:pPr>
            <w:r>
              <w:rPr>
                <w:color w:val="000000"/>
                <w:sz w:val="22"/>
                <w:szCs w:val="22"/>
              </w:rPr>
              <w:t>Fireworks Road Closure</w:t>
            </w:r>
          </w:p>
        </w:tc>
        <w:tc>
          <w:tcPr>
            <w:tcW w:w="1415" w:type="dxa"/>
            <w:shd w:val="clear" w:color="auto" w:fill="auto"/>
          </w:tcPr>
          <w:p w14:paraId="7F607997" w14:textId="77777777" w:rsidR="005A34DC" w:rsidRDefault="005A34DC" w:rsidP="00DB72CC">
            <w:pPr>
              <w:jc w:val="center"/>
              <w:rPr>
                <w:color w:val="000000"/>
                <w:sz w:val="22"/>
                <w:szCs w:val="22"/>
              </w:rPr>
            </w:pPr>
            <w:r>
              <w:rPr>
                <w:color w:val="000000"/>
                <w:sz w:val="22"/>
                <w:szCs w:val="22"/>
              </w:rPr>
              <w:t>36.00</w:t>
            </w:r>
          </w:p>
        </w:tc>
        <w:tc>
          <w:tcPr>
            <w:tcW w:w="1046" w:type="dxa"/>
            <w:shd w:val="clear" w:color="auto" w:fill="auto"/>
          </w:tcPr>
          <w:p w14:paraId="3325849A" w14:textId="77777777" w:rsidR="005A34DC" w:rsidRDefault="005A34DC" w:rsidP="00DB72CC">
            <w:pPr>
              <w:jc w:val="right"/>
              <w:rPr>
                <w:color w:val="000000"/>
                <w:sz w:val="22"/>
                <w:szCs w:val="22"/>
              </w:rPr>
            </w:pPr>
          </w:p>
        </w:tc>
      </w:tr>
    </w:tbl>
    <w:p w14:paraId="01C57856" w14:textId="77777777" w:rsidR="005A34DC" w:rsidRDefault="005A34DC" w:rsidP="0061430D">
      <w:pPr>
        <w:autoSpaceDE w:val="0"/>
        <w:autoSpaceDN w:val="0"/>
        <w:ind w:left="1440"/>
        <w:jc w:val="both"/>
        <w:rPr>
          <w:b/>
          <w:sz w:val="22"/>
          <w:szCs w:val="22"/>
          <w:u w:val="single"/>
        </w:rPr>
      </w:pPr>
    </w:p>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Pr="005A34DC" w:rsidRDefault="007F03F2" w:rsidP="007F03F2">
      <w:pPr>
        <w:numPr>
          <w:ilvl w:val="1"/>
          <w:numId w:val="1"/>
        </w:numPr>
        <w:autoSpaceDE w:val="0"/>
        <w:autoSpaceDN w:val="0"/>
        <w:jc w:val="both"/>
        <w:rPr>
          <w:b/>
          <w:sz w:val="22"/>
          <w:szCs w:val="22"/>
        </w:rPr>
      </w:pPr>
      <w:r w:rsidRPr="005A34DC">
        <w:rPr>
          <w:b/>
          <w:sz w:val="22"/>
          <w:szCs w:val="22"/>
        </w:rPr>
        <w:t>The following receipts were noted:</w:t>
      </w:r>
    </w:p>
    <w:p w14:paraId="30F87560" w14:textId="77777777" w:rsidR="005A34DC" w:rsidRPr="00AF52F6" w:rsidRDefault="005A34DC" w:rsidP="005A34DC">
      <w:pPr>
        <w:numPr>
          <w:ilvl w:val="2"/>
          <w:numId w:val="1"/>
        </w:numPr>
        <w:autoSpaceDE w:val="0"/>
        <w:autoSpaceDN w:val="0"/>
        <w:jc w:val="both"/>
        <w:rPr>
          <w:b/>
          <w:color w:val="000000"/>
          <w:sz w:val="22"/>
          <w:szCs w:val="22"/>
          <w:u w:val="single"/>
        </w:rPr>
      </w:pPr>
      <w:r>
        <w:rPr>
          <w:color w:val="000000"/>
          <w:sz w:val="22"/>
          <w:szCs w:val="22"/>
        </w:rPr>
        <w:t>NCC.  Refund for PP scheme gate at the primary school.  £180.55</w:t>
      </w:r>
    </w:p>
    <w:p w14:paraId="46BBAE6E" w14:textId="77777777" w:rsidR="005A34DC" w:rsidRPr="00BF7A01" w:rsidRDefault="005A34DC" w:rsidP="005A34DC">
      <w:pPr>
        <w:numPr>
          <w:ilvl w:val="2"/>
          <w:numId w:val="1"/>
        </w:numPr>
        <w:autoSpaceDE w:val="0"/>
        <w:autoSpaceDN w:val="0"/>
        <w:jc w:val="both"/>
        <w:rPr>
          <w:b/>
          <w:color w:val="000000"/>
          <w:sz w:val="22"/>
          <w:szCs w:val="22"/>
          <w:u w:val="single"/>
        </w:rPr>
      </w:pPr>
      <w:r>
        <w:rPr>
          <w:color w:val="000000"/>
          <w:sz w:val="22"/>
          <w:szCs w:val="22"/>
        </w:rPr>
        <w:t>NNDC.  Payment for textile recycling credits to March 2020.  £95</w:t>
      </w: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3FB6AE51" w:rsidR="0020603D" w:rsidRPr="0020603D" w:rsidRDefault="00BE1ADF" w:rsidP="0020603D">
      <w:pPr>
        <w:autoSpaceDE w:val="0"/>
        <w:autoSpaceDN w:val="0"/>
        <w:ind w:left="720"/>
        <w:jc w:val="both"/>
        <w:rPr>
          <w:sz w:val="22"/>
          <w:szCs w:val="22"/>
        </w:rPr>
      </w:pPr>
      <w:r>
        <w:rPr>
          <w:sz w:val="22"/>
          <w:szCs w:val="22"/>
        </w:rPr>
        <w:t>Cllr Tubby</w:t>
      </w:r>
      <w:r w:rsidR="00022B03">
        <w:rPr>
          <w:sz w:val="22"/>
          <w:szCs w:val="22"/>
        </w:rPr>
        <w:t xml:space="preserve"> had</w:t>
      </w:r>
      <w:r w:rsidR="005825A3">
        <w:rPr>
          <w:sz w:val="22"/>
          <w:szCs w:val="22"/>
        </w:rPr>
        <w:t xml:space="preserve"> offered to undertake the pla</w:t>
      </w:r>
      <w:r>
        <w:rPr>
          <w:sz w:val="22"/>
          <w:szCs w:val="22"/>
        </w:rPr>
        <w:t>yground checks for the month</w:t>
      </w:r>
      <w:r w:rsidR="005825A3">
        <w:rPr>
          <w:sz w:val="22"/>
          <w:szCs w:val="22"/>
        </w:rPr>
        <w:t>.</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F745E71" w14:textId="475B7665" w:rsidR="00092578" w:rsidRPr="00A60DD8" w:rsidRDefault="00A60DD8" w:rsidP="00092578">
      <w:pPr>
        <w:numPr>
          <w:ilvl w:val="1"/>
          <w:numId w:val="1"/>
        </w:numPr>
        <w:rPr>
          <w:b/>
          <w:sz w:val="22"/>
          <w:szCs w:val="22"/>
          <w:u w:val="single"/>
        </w:rPr>
      </w:pPr>
      <w:r>
        <w:rPr>
          <w:bCs/>
          <w:sz w:val="22"/>
          <w:szCs w:val="22"/>
        </w:rPr>
        <w:t xml:space="preserve">The Council asked </w:t>
      </w:r>
      <w:r>
        <w:rPr>
          <w:b/>
          <w:bCs/>
          <w:sz w:val="22"/>
          <w:szCs w:val="22"/>
        </w:rPr>
        <w:t>The Clerk</w:t>
      </w:r>
      <w:r>
        <w:rPr>
          <w:bCs/>
          <w:sz w:val="22"/>
          <w:szCs w:val="22"/>
        </w:rPr>
        <w:t xml:space="preserve"> to check with Cllr Monk on the status of the tree with the round bench.  </w:t>
      </w:r>
      <w:r>
        <w:rPr>
          <w:b/>
          <w:bCs/>
          <w:sz w:val="22"/>
          <w:szCs w:val="22"/>
        </w:rPr>
        <w:t>The Clerk</w:t>
      </w:r>
      <w:r>
        <w:rPr>
          <w:bCs/>
          <w:sz w:val="22"/>
          <w:szCs w:val="22"/>
        </w:rPr>
        <w:t xml:space="preserve"> would also ask for an update on the Stocks Hill bench</w:t>
      </w:r>
    </w:p>
    <w:p w14:paraId="5F3F9614" w14:textId="2DD2E799" w:rsidR="00A60DD8" w:rsidRDefault="00A60DD8" w:rsidP="00092578">
      <w:pPr>
        <w:numPr>
          <w:ilvl w:val="1"/>
          <w:numId w:val="1"/>
        </w:numPr>
        <w:rPr>
          <w:b/>
          <w:sz w:val="22"/>
          <w:szCs w:val="22"/>
          <w:u w:val="single"/>
        </w:rPr>
      </w:pPr>
      <w:r>
        <w:rPr>
          <w:bCs/>
          <w:sz w:val="22"/>
          <w:szCs w:val="22"/>
        </w:rPr>
        <w:t xml:space="preserve">Cllr Pinning asked if </w:t>
      </w:r>
      <w:r w:rsidR="002E6A77">
        <w:rPr>
          <w:bCs/>
          <w:sz w:val="22"/>
          <w:szCs w:val="22"/>
        </w:rPr>
        <w:t xml:space="preserve">the </w:t>
      </w:r>
      <w:r>
        <w:rPr>
          <w:bCs/>
          <w:sz w:val="22"/>
          <w:szCs w:val="22"/>
        </w:rPr>
        <w:t xml:space="preserve">Womack </w:t>
      </w:r>
      <w:r w:rsidR="002E6A77">
        <w:rPr>
          <w:bCs/>
          <w:sz w:val="22"/>
          <w:szCs w:val="22"/>
        </w:rPr>
        <w:t xml:space="preserve">Trust </w:t>
      </w:r>
      <w:bookmarkStart w:id="0" w:name="_GoBack"/>
      <w:bookmarkEnd w:id="0"/>
      <w:r>
        <w:rPr>
          <w:bCs/>
          <w:sz w:val="22"/>
          <w:szCs w:val="22"/>
        </w:rPr>
        <w:t xml:space="preserve">would eventually need to put electricity in place for the moorings.  Cllr </w:t>
      </w:r>
      <w:r w:rsidR="00F34753">
        <w:rPr>
          <w:bCs/>
          <w:sz w:val="22"/>
          <w:szCs w:val="22"/>
        </w:rPr>
        <w:t>Lupson thanked him for his thoughts and noted that the Womack Trust were considering this and would do again</w:t>
      </w:r>
    </w:p>
    <w:p w14:paraId="235C2C6C" w14:textId="77777777" w:rsidR="00712472" w:rsidRPr="00712472" w:rsidRDefault="00712472" w:rsidP="00712472">
      <w:pPr>
        <w:ind w:left="144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1B6095CE" w14:textId="6DD71F9B" w:rsidR="00915DB9" w:rsidRPr="00812F3C" w:rsidRDefault="00915DB9" w:rsidP="00915DB9">
      <w:pPr>
        <w:numPr>
          <w:ilvl w:val="1"/>
          <w:numId w:val="1"/>
        </w:numPr>
        <w:rPr>
          <w:b/>
          <w:sz w:val="22"/>
          <w:szCs w:val="22"/>
        </w:rPr>
      </w:pPr>
      <w:r w:rsidRPr="00D075F0">
        <w:rPr>
          <w:sz w:val="22"/>
          <w:szCs w:val="22"/>
        </w:rPr>
        <w:t>Planning</w:t>
      </w:r>
      <w:r w:rsidR="009D2A66">
        <w:rPr>
          <w:sz w:val="22"/>
          <w:szCs w:val="22"/>
        </w:rPr>
        <w:t xml:space="preserve"> </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7061AA82" w:rsidR="00DA726F" w:rsidRDefault="0061430D" w:rsidP="009D2A66">
      <w:pPr>
        <w:ind w:left="720"/>
        <w:rPr>
          <w:b/>
          <w:sz w:val="22"/>
          <w:szCs w:val="22"/>
        </w:rPr>
      </w:pPr>
      <w:r w:rsidRPr="0061430D">
        <w:rPr>
          <w:b/>
          <w:sz w:val="22"/>
          <w:szCs w:val="22"/>
        </w:rPr>
        <w:t>To confirm that the next meeting of the Parish Cou</w:t>
      </w:r>
      <w:r w:rsidR="007E02FA">
        <w:rPr>
          <w:b/>
          <w:sz w:val="22"/>
          <w:szCs w:val="22"/>
        </w:rPr>
        <w:t xml:space="preserve">ncil will take place on Tuesday </w:t>
      </w:r>
      <w:r w:rsidR="005A34DC">
        <w:rPr>
          <w:b/>
          <w:sz w:val="22"/>
          <w:szCs w:val="22"/>
        </w:rPr>
        <w:t>5</w:t>
      </w:r>
      <w:r w:rsidR="005A34DC" w:rsidRPr="005A34DC">
        <w:rPr>
          <w:b/>
          <w:sz w:val="22"/>
          <w:szCs w:val="22"/>
          <w:vertAlign w:val="superscript"/>
        </w:rPr>
        <w:t>th</w:t>
      </w:r>
      <w:r w:rsidR="005A34DC">
        <w:rPr>
          <w:b/>
          <w:sz w:val="22"/>
          <w:szCs w:val="22"/>
        </w:rPr>
        <w:t xml:space="preserve"> November</w:t>
      </w:r>
      <w:r w:rsidRPr="0061430D">
        <w:rPr>
          <w:b/>
          <w:sz w:val="22"/>
          <w:szCs w:val="22"/>
        </w:rPr>
        <w:t xml:space="preserve"> 2019 in the Church </w:t>
      </w:r>
      <w:r w:rsidR="00667EB4">
        <w:rPr>
          <w:b/>
          <w:sz w:val="22"/>
          <w:szCs w:val="22"/>
        </w:rPr>
        <w:t>Rooms</w:t>
      </w:r>
    </w:p>
    <w:p w14:paraId="06F26BC1" w14:textId="77777777" w:rsidR="009D2A66" w:rsidRPr="003A7D05" w:rsidRDefault="009D2A66" w:rsidP="009D2A66">
      <w:pPr>
        <w:ind w:left="720"/>
        <w:rPr>
          <w:sz w:val="22"/>
          <w:szCs w:val="22"/>
        </w:rPr>
      </w:pPr>
    </w:p>
    <w:p w14:paraId="11E6B0D6" w14:textId="03EE5F31" w:rsidR="00DA726F" w:rsidRPr="003A7D05" w:rsidRDefault="00092578" w:rsidP="00DA726F">
      <w:pPr>
        <w:rPr>
          <w:sz w:val="22"/>
          <w:szCs w:val="22"/>
        </w:rPr>
      </w:pPr>
      <w:r>
        <w:rPr>
          <w:sz w:val="22"/>
          <w:szCs w:val="22"/>
        </w:rPr>
        <w:t xml:space="preserve">The meeting closed at </w:t>
      </w:r>
      <w:r w:rsidR="00F34753">
        <w:rPr>
          <w:sz w:val="22"/>
          <w:szCs w:val="22"/>
        </w:rPr>
        <w:t>8.42</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743B" w14:textId="77777777" w:rsidR="00C6396E" w:rsidRDefault="00C6396E" w:rsidP="00507848">
      <w:r>
        <w:separator/>
      </w:r>
    </w:p>
  </w:endnote>
  <w:endnote w:type="continuationSeparator" w:id="0">
    <w:p w14:paraId="6F8C9E50" w14:textId="77777777" w:rsidR="00C6396E" w:rsidRDefault="00C6396E"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2E6A77">
      <w:rPr>
        <w:noProof/>
      </w:rPr>
      <w:t>2</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F3300" w14:textId="77777777" w:rsidR="00C6396E" w:rsidRDefault="00C6396E" w:rsidP="00507848">
      <w:r>
        <w:separator/>
      </w:r>
    </w:p>
  </w:footnote>
  <w:footnote w:type="continuationSeparator" w:id="0">
    <w:p w14:paraId="017C833E" w14:textId="77777777" w:rsidR="00C6396E" w:rsidRDefault="00C6396E"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2578"/>
    <w:rsid w:val="0009410E"/>
    <w:rsid w:val="000949B6"/>
    <w:rsid w:val="000A0575"/>
    <w:rsid w:val="000A05FC"/>
    <w:rsid w:val="000A0BEB"/>
    <w:rsid w:val="000A0E9D"/>
    <w:rsid w:val="000A400A"/>
    <w:rsid w:val="000A52B2"/>
    <w:rsid w:val="000A5320"/>
    <w:rsid w:val="000A60A6"/>
    <w:rsid w:val="000B0336"/>
    <w:rsid w:val="000B559F"/>
    <w:rsid w:val="000D142E"/>
    <w:rsid w:val="000D2F59"/>
    <w:rsid w:val="000D331C"/>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76EC"/>
    <w:rsid w:val="00250449"/>
    <w:rsid w:val="002506BF"/>
    <w:rsid w:val="00250844"/>
    <w:rsid w:val="00254D42"/>
    <w:rsid w:val="00255D22"/>
    <w:rsid w:val="00256553"/>
    <w:rsid w:val="00256E21"/>
    <w:rsid w:val="00257DAE"/>
    <w:rsid w:val="00260796"/>
    <w:rsid w:val="0026100D"/>
    <w:rsid w:val="002625DE"/>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7C90"/>
    <w:rsid w:val="002D15E5"/>
    <w:rsid w:val="002D4852"/>
    <w:rsid w:val="002D4CA0"/>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EA9"/>
    <w:rsid w:val="003802DA"/>
    <w:rsid w:val="00381302"/>
    <w:rsid w:val="00396CBA"/>
    <w:rsid w:val="003A0C46"/>
    <w:rsid w:val="003A4D07"/>
    <w:rsid w:val="003A4D90"/>
    <w:rsid w:val="003A6947"/>
    <w:rsid w:val="003A7D05"/>
    <w:rsid w:val="003B2ABD"/>
    <w:rsid w:val="003B34E4"/>
    <w:rsid w:val="003B650D"/>
    <w:rsid w:val="003C108F"/>
    <w:rsid w:val="003C2387"/>
    <w:rsid w:val="003C3270"/>
    <w:rsid w:val="003C3748"/>
    <w:rsid w:val="003C3F33"/>
    <w:rsid w:val="003C4D9D"/>
    <w:rsid w:val="003C5917"/>
    <w:rsid w:val="003D031C"/>
    <w:rsid w:val="003D037B"/>
    <w:rsid w:val="003D0F5E"/>
    <w:rsid w:val="003D444B"/>
    <w:rsid w:val="003D4BF9"/>
    <w:rsid w:val="003D5D53"/>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7D1B"/>
    <w:rsid w:val="004B00A8"/>
    <w:rsid w:val="004C1FC0"/>
    <w:rsid w:val="004C67C6"/>
    <w:rsid w:val="004D03DF"/>
    <w:rsid w:val="004D2961"/>
    <w:rsid w:val="004D52E9"/>
    <w:rsid w:val="004D6B01"/>
    <w:rsid w:val="004D7ACB"/>
    <w:rsid w:val="004E201A"/>
    <w:rsid w:val="004E3558"/>
    <w:rsid w:val="004F0B8E"/>
    <w:rsid w:val="004F13A9"/>
    <w:rsid w:val="004F3D05"/>
    <w:rsid w:val="00500E8C"/>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30B0"/>
    <w:rsid w:val="005A34DC"/>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4704"/>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5D99"/>
    <w:rsid w:val="007570D2"/>
    <w:rsid w:val="00766879"/>
    <w:rsid w:val="00767594"/>
    <w:rsid w:val="00772303"/>
    <w:rsid w:val="00775EDC"/>
    <w:rsid w:val="007765FC"/>
    <w:rsid w:val="0077749F"/>
    <w:rsid w:val="007776A2"/>
    <w:rsid w:val="00780188"/>
    <w:rsid w:val="00780D63"/>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65FD2"/>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77707"/>
    <w:rsid w:val="00981B02"/>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ADF"/>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15C5"/>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34753"/>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6ECF-FA1A-4EDF-BC5F-A9186FC3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7</cp:revision>
  <cp:lastPrinted>2019-10-09T14:36:00Z</cp:lastPrinted>
  <dcterms:created xsi:type="dcterms:W3CDTF">2019-10-04T11:31:00Z</dcterms:created>
  <dcterms:modified xsi:type="dcterms:W3CDTF">2019-10-10T20:16:00Z</dcterms:modified>
</cp:coreProperties>
</file>