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65661F1B"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E002E5">
        <w:rPr>
          <w:sz w:val="22"/>
          <w:szCs w:val="22"/>
        </w:rPr>
        <w:t>5</w:t>
      </w:r>
      <w:r w:rsidR="00E002E5" w:rsidRPr="00E002E5">
        <w:rPr>
          <w:sz w:val="22"/>
          <w:szCs w:val="22"/>
          <w:vertAlign w:val="superscript"/>
        </w:rPr>
        <w:t>th</w:t>
      </w:r>
      <w:r w:rsidR="00E002E5">
        <w:rPr>
          <w:sz w:val="22"/>
          <w:szCs w:val="22"/>
        </w:rPr>
        <w:t xml:space="preserve"> April</w:t>
      </w:r>
      <w:r w:rsidR="00485683">
        <w:rPr>
          <w:sz w:val="22"/>
          <w:szCs w:val="22"/>
        </w:rPr>
        <w:t xml:space="preserve"> </w:t>
      </w:r>
      <w:r w:rsidR="00AA267F">
        <w:rPr>
          <w:sz w:val="22"/>
          <w:szCs w:val="22"/>
        </w:rPr>
        <w:t>202</w:t>
      </w:r>
      <w:r w:rsidR="00485683">
        <w:rPr>
          <w:sz w:val="22"/>
          <w:szCs w:val="22"/>
        </w:rPr>
        <w:t>2</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7939CEC3" w14:textId="4187F9AF" w:rsidR="00BA6F06" w:rsidRDefault="00410A4B" w:rsidP="00702E22">
      <w:pPr>
        <w:rPr>
          <w:sz w:val="22"/>
          <w:szCs w:val="22"/>
        </w:rPr>
      </w:pPr>
      <w:r w:rsidRPr="003A7D05">
        <w:rPr>
          <w:b/>
          <w:sz w:val="22"/>
          <w:szCs w:val="22"/>
        </w:rPr>
        <w:t xml:space="preserve">Present: </w:t>
      </w:r>
      <w:r w:rsidR="00E002E5">
        <w:rPr>
          <w:b/>
          <w:sz w:val="22"/>
          <w:szCs w:val="22"/>
        </w:rPr>
        <w:tab/>
      </w:r>
      <w:r w:rsidR="00E002E5">
        <w:rPr>
          <w:sz w:val="22"/>
          <w:szCs w:val="22"/>
        </w:rPr>
        <w:t>Cllr C Willoughby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5F2C5211" w14:textId="188276BC" w:rsidR="004A14B4" w:rsidRDefault="004A14B4" w:rsidP="00424235">
      <w:pPr>
        <w:ind w:left="720" w:firstLine="720"/>
        <w:rPr>
          <w:sz w:val="22"/>
          <w:szCs w:val="22"/>
        </w:rPr>
      </w:pPr>
      <w:r>
        <w:rPr>
          <w:sz w:val="22"/>
          <w:szCs w:val="22"/>
        </w:rPr>
        <w:t>Cllr L Grist</w:t>
      </w:r>
    </w:p>
    <w:p w14:paraId="6011BAB3" w14:textId="7BB948A3" w:rsidR="00E002E5" w:rsidRDefault="00E002E5" w:rsidP="00424235">
      <w:pPr>
        <w:ind w:left="720" w:firstLine="720"/>
        <w:rPr>
          <w:sz w:val="22"/>
          <w:szCs w:val="22"/>
        </w:rPr>
      </w:pPr>
      <w:r>
        <w:rPr>
          <w:sz w:val="22"/>
          <w:szCs w:val="22"/>
        </w:rPr>
        <w:t>Cllr B Tubby</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141312E0"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485683">
        <w:rPr>
          <w:sz w:val="22"/>
          <w:szCs w:val="22"/>
        </w:rPr>
        <w:t>3</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5D0E9C61"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E002E5">
        <w:rPr>
          <w:sz w:val="22"/>
          <w:szCs w:val="22"/>
        </w:rPr>
        <w:t>s Gilden, Lumbard, Monk and Lupson had sent 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04984CF5"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85683">
        <w:rPr>
          <w:color w:val="000000"/>
          <w:sz w:val="22"/>
          <w:szCs w:val="22"/>
        </w:rPr>
        <w:t>1</w:t>
      </w:r>
      <w:r w:rsidR="00485683" w:rsidRPr="00485683">
        <w:rPr>
          <w:color w:val="000000"/>
          <w:sz w:val="22"/>
          <w:szCs w:val="22"/>
          <w:vertAlign w:val="superscript"/>
        </w:rPr>
        <w:t>st</w:t>
      </w:r>
      <w:r w:rsidR="00485683">
        <w:rPr>
          <w:color w:val="000000"/>
          <w:sz w:val="22"/>
          <w:szCs w:val="22"/>
        </w:rPr>
        <w:t xml:space="preserve"> </w:t>
      </w:r>
      <w:r w:rsidR="00E002E5">
        <w:rPr>
          <w:color w:val="000000"/>
          <w:sz w:val="22"/>
          <w:szCs w:val="22"/>
        </w:rPr>
        <w:t>March</w:t>
      </w:r>
      <w:r w:rsidR="00485683">
        <w:rPr>
          <w:color w:val="000000"/>
          <w:sz w:val="22"/>
          <w:szCs w:val="22"/>
        </w:rPr>
        <w:t xml:space="preserve">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0D1038" w:rsidRDefault="00ED1265" w:rsidP="00ED1265">
      <w:pPr>
        <w:autoSpaceDE w:val="0"/>
        <w:autoSpaceDN w:val="0"/>
        <w:ind w:left="720"/>
        <w:jc w:val="both"/>
        <w:rPr>
          <w:color w:val="000000"/>
          <w:sz w:val="22"/>
          <w:szCs w:val="22"/>
        </w:rPr>
      </w:pP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476F0FC9" w14:textId="29D5AB3A" w:rsidR="00E002E5" w:rsidRPr="001256F5" w:rsidRDefault="00E002E5" w:rsidP="00E002E5">
      <w:pPr>
        <w:numPr>
          <w:ilvl w:val="1"/>
          <w:numId w:val="2"/>
        </w:numPr>
        <w:autoSpaceDE w:val="0"/>
        <w:autoSpaceDN w:val="0"/>
        <w:jc w:val="both"/>
        <w:rPr>
          <w:b/>
          <w:color w:val="000000"/>
          <w:sz w:val="22"/>
          <w:szCs w:val="22"/>
        </w:rPr>
      </w:pPr>
      <w:r>
        <w:rPr>
          <w:bCs/>
          <w:color w:val="000000"/>
          <w:sz w:val="22"/>
          <w:szCs w:val="22"/>
        </w:rPr>
        <w:t>Playground update.  New Councillor required for regular checks.  Cllr Wall very kindly offered to undertake this role.  The Council agreed that Cllr Wall would report monthly and the Clerk would record any findings</w:t>
      </w:r>
    </w:p>
    <w:p w14:paraId="0ABD7D78" w14:textId="6C422AA5" w:rsidR="00E002E5" w:rsidRPr="00AE48B9" w:rsidRDefault="00E002E5" w:rsidP="00E002E5">
      <w:pPr>
        <w:numPr>
          <w:ilvl w:val="1"/>
          <w:numId w:val="2"/>
        </w:numPr>
        <w:autoSpaceDE w:val="0"/>
        <w:autoSpaceDN w:val="0"/>
        <w:jc w:val="both"/>
        <w:rPr>
          <w:b/>
          <w:color w:val="000000"/>
          <w:sz w:val="22"/>
          <w:szCs w:val="22"/>
        </w:rPr>
      </w:pPr>
      <w:r>
        <w:rPr>
          <w:bCs/>
          <w:color w:val="000000"/>
          <w:sz w:val="22"/>
          <w:szCs w:val="22"/>
        </w:rPr>
        <w:t>Clerk.  Playground fence.  Owner of neighbouring property contacted.  Contractor quote for fixing fence.  The Clerk noted that she had fixed the fence to the best of her ability</w:t>
      </w:r>
    </w:p>
    <w:p w14:paraId="22832A34" w14:textId="15669E6A" w:rsidR="00E002E5" w:rsidRPr="00AE48B9" w:rsidRDefault="00E002E5" w:rsidP="00E002E5">
      <w:pPr>
        <w:numPr>
          <w:ilvl w:val="1"/>
          <w:numId w:val="2"/>
        </w:numPr>
        <w:autoSpaceDE w:val="0"/>
        <w:autoSpaceDN w:val="0"/>
        <w:jc w:val="both"/>
        <w:rPr>
          <w:b/>
          <w:color w:val="000000"/>
          <w:sz w:val="22"/>
          <w:szCs w:val="22"/>
        </w:rPr>
      </w:pPr>
      <w:r>
        <w:rPr>
          <w:bCs/>
          <w:color w:val="000000"/>
          <w:sz w:val="22"/>
          <w:szCs w:val="22"/>
        </w:rPr>
        <w:t>Correspondence between Duncan Baker MP’s office, parishioners and the Council regarding FP3.  The Council agreed that it had neither the powers nor the duties to become involved with FP3 but was pleased that the District Cllr would be taking up the issue</w:t>
      </w:r>
    </w:p>
    <w:p w14:paraId="1CF6DCEB" w14:textId="799C63B8" w:rsidR="00E002E5" w:rsidRPr="00EF1591" w:rsidRDefault="00E002E5" w:rsidP="00E002E5">
      <w:pPr>
        <w:numPr>
          <w:ilvl w:val="1"/>
          <w:numId w:val="2"/>
        </w:numPr>
        <w:autoSpaceDE w:val="0"/>
        <w:autoSpaceDN w:val="0"/>
        <w:jc w:val="both"/>
        <w:rPr>
          <w:b/>
          <w:color w:val="000000"/>
          <w:sz w:val="22"/>
          <w:szCs w:val="22"/>
        </w:rPr>
      </w:pPr>
      <w:r>
        <w:rPr>
          <w:bCs/>
          <w:color w:val="000000"/>
          <w:sz w:val="22"/>
          <w:szCs w:val="22"/>
        </w:rPr>
        <w:t>Clerk.  Update regarding the Unity Bank switch.  The Clerk noted that the new bank account was up and running and that the Council would be paying the list of payments on the agenda via BACS</w:t>
      </w:r>
    </w:p>
    <w:p w14:paraId="4585D68C" w14:textId="349F0D26" w:rsidR="00E002E5" w:rsidRPr="00AE48B9" w:rsidRDefault="00E002E5" w:rsidP="00E002E5">
      <w:pPr>
        <w:numPr>
          <w:ilvl w:val="1"/>
          <w:numId w:val="2"/>
        </w:numPr>
        <w:autoSpaceDE w:val="0"/>
        <w:autoSpaceDN w:val="0"/>
        <w:jc w:val="both"/>
        <w:rPr>
          <w:b/>
          <w:color w:val="000000"/>
          <w:sz w:val="22"/>
          <w:szCs w:val="22"/>
        </w:rPr>
      </w:pPr>
      <w:r>
        <w:rPr>
          <w:bCs/>
          <w:color w:val="000000"/>
          <w:sz w:val="22"/>
          <w:szCs w:val="22"/>
        </w:rPr>
        <w:t>Trustees to Womack Staithe.  New co-opted trustee.  New Clerk.  Noted</w:t>
      </w:r>
    </w:p>
    <w:p w14:paraId="3A849506" w14:textId="143B2CBD" w:rsidR="00E002E5" w:rsidRPr="00AE48B9" w:rsidRDefault="00E002E5" w:rsidP="00E002E5">
      <w:pPr>
        <w:numPr>
          <w:ilvl w:val="1"/>
          <w:numId w:val="2"/>
        </w:numPr>
        <w:autoSpaceDE w:val="0"/>
        <w:autoSpaceDN w:val="0"/>
        <w:jc w:val="both"/>
        <w:rPr>
          <w:b/>
          <w:color w:val="000000"/>
          <w:sz w:val="22"/>
          <w:szCs w:val="22"/>
        </w:rPr>
      </w:pPr>
      <w:r>
        <w:rPr>
          <w:bCs/>
          <w:color w:val="000000"/>
          <w:sz w:val="22"/>
          <w:szCs w:val="22"/>
        </w:rPr>
        <w:t>NNDC.  Review of public conveniences.  The Council was generally complementary on the public conveniences in the village</w:t>
      </w:r>
    </w:p>
    <w:p w14:paraId="0B55CAB2" w14:textId="04E63027" w:rsidR="00E002E5" w:rsidRPr="00AE48B9" w:rsidRDefault="00E002E5" w:rsidP="00E002E5">
      <w:pPr>
        <w:numPr>
          <w:ilvl w:val="1"/>
          <w:numId w:val="2"/>
        </w:numPr>
        <w:autoSpaceDE w:val="0"/>
        <w:autoSpaceDN w:val="0"/>
        <w:jc w:val="both"/>
        <w:rPr>
          <w:b/>
          <w:color w:val="000000"/>
          <w:sz w:val="22"/>
          <w:szCs w:val="22"/>
        </w:rPr>
      </w:pPr>
      <w:r>
        <w:rPr>
          <w:bCs/>
          <w:color w:val="000000"/>
          <w:sz w:val="22"/>
          <w:szCs w:val="22"/>
        </w:rPr>
        <w:t xml:space="preserve">Parishioner.  Concerns regarding the blocking of </w:t>
      </w:r>
      <w:proofErr w:type="spellStart"/>
      <w:r>
        <w:rPr>
          <w:bCs/>
          <w:color w:val="000000"/>
          <w:sz w:val="22"/>
          <w:szCs w:val="22"/>
        </w:rPr>
        <w:t>Horsefen</w:t>
      </w:r>
      <w:proofErr w:type="spellEnd"/>
      <w:r>
        <w:rPr>
          <w:bCs/>
          <w:color w:val="000000"/>
          <w:sz w:val="22"/>
          <w:szCs w:val="22"/>
        </w:rPr>
        <w:t xml:space="preserve"> Road Dyke.  The Chairman had undertaken these works and had noted that the water was flowing freely again</w:t>
      </w:r>
    </w:p>
    <w:p w14:paraId="7E9600EF" w14:textId="6EB45A81" w:rsidR="00485683" w:rsidRPr="00180847" w:rsidRDefault="00E002E5" w:rsidP="00180847">
      <w:pPr>
        <w:numPr>
          <w:ilvl w:val="1"/>
          <w:numId w:val="2"/>
        </w:numPr>
        <w:autoSpaceDE w:val="0"/>
        <w:autoSpaceDN w:val="0"/>
        <w:jc w:val="both"/>
        <w:rPr>
          <w:b/>
          <w:color w:val="000000"/>
          <w:sz w:val="22"/>
          <w:szCs w:val="22"/>
        </w:rPr>
      </w:pPr>
      <w:r>
        <w:rPr>
          <w:bCs/>
          <w:color w:val="000000"/>
          <w:sz w:val="22"/>
          <w:szCs w:val="22"/>
        </w:rPr>
        <w:t xml:space="preserve">Webnos.  Defibrillator site check required.  Cllr Gabriel would </w:t>
      </w:r>
      <w:r w:rsidR="00180847">
        <w:rPr>
          <w:bCs/>
          <w:color w:val="000000"/>
          <w:sz w:val="22"/>
          <w:szCs w:val="22"/>
        </w:rPr>
        <w:t xml:space="preserve">confirm </w:t>
      </w:r>
      <w:r w:rsidR="00DC3AA8">
        <w:rPr>
          <w:bCs/>
          <w:color w:val="000000"/>
          <w:sz w:val="22"/>
          <w:szCs w:val="22"/>
        </w:rPr>
        <w:t>t</w:t>
      </w:r>
      <w:r w:rsidR="00180847">
        <w:rPr>
          <w:bCs/>
          <w:color w:val="000000"/>
          <w:sz w:val="22"/>
          <w:szCs w:val="22"/>
        </w:rPr>
        <w:t>he checks on Webnos.  The Council thanked him for his regular checks on this vital piece of equipment</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31B3DA4B" w14:textId="331DA88B" w:rsidR="00180847" w:rsidRPr="00DA6B87" w:rsidRDefault="00180847" w:rsidP="00180847">
      <w:pPr>
        <w:numPr>
          <w:ilvl w:val="1"/>
          <w:numId w:val="1"/>
        </w:numPr>
        <w:autoSpaceDE w:val="0"/>
        <w:autoSpaceDN w:val="0"/>
        <w:jc w:val="both"/>
        <w:rPr>
          <w:b/>
          <w:color w:val="000000"/>
          <w:sz w:val="22"/>
          <w:szCs w:val="22"/>
        </w:rPr>
      </w:pPr>
      <w:r>
        <w:rPr>
          <w:color w:val="000000"/>
          <w:sz w:val="22"/>
          <w:szCs w:val="22"/>
        </w:rPr>
        <w:t>Playground report</w:t>
      </w:r>
      <w:r w:rsidR="00570AC9">
        <w:rPr>
          <w:color w:val="000000"/>
          <w:sz w:val="22"/>
          <w:szCs w:val="22"/>
        </w:rPr>
        <w:t>.  The Clerk had checked all equipment and the playground itself the previous day and reported that all was in good condition</w:t>
      </w:r>
      <w:r w:rsidR="000C47D1">
        <w:rPr>
          <w:color w:val="000000"/>
          <w:sz w:val="22"/>
          <w:szCs w:val="22"/>
        </w:rPr>
        <w:t xml:space="preserve">.  The Clerk asked the </w:t>
      </w:r>
      <w:r w:rsidR="000C47D1" w:rsidRPr="000C47D1">
        <w:rPr>
          <w:b/>
          <w:bCs/>
          <w:color w:val="000000"/>
          <w:sz w:val="22"/>
          <w:szCs w:val="22"/>
        </w:rPr>
        <w:t>District Councillor</w:t>
      </w:r>
      <w:r w:rsidR="000C47D1">
        <w:rPr>
          <w:color w:val="000000"/>
          <w:sz w:val="22"/>
          <w:szCs w:val="22"/>
        </w:rPr>
        <w:t xml:space="preserve"> if he would ask NNDC cleansing department to clear the rubbish from the hedge within the playground</w:t>
      </w:r>
    </w:p>
    <w:p w14:paraId="5BCA4869" w14:textId="40586C28" w:rsidR="00180847" w:rsidRPr="00E10B52" w:rsidRDefault="00180847" w:rsidP="00180847">
      <w:pPr>
        <w:numPr>
          <w:ilvl w:val="1"/>
          <w:numId w:val="1"/>
        </w:numPr>
        <w:autoSpaceDE w:val="0"/>
        <w:autoSpaceDN w:val="0"/>
        <w:jc w:val="both"/>
        <w:rPr>
          <w:b/>
          <w:color w:val="000000"/>
          <w:sz w:val="22"/>
          <w:szCs w:val="22"/>
        </w:rPr>
      </w:pPr>
      <w:r>
        <w:rPr>
          <w:color w:val="000000"/>
          <w:sz w:val="22"/>
          <w:szCs w:val="22"/>
        </w:rPr>
        <w:lastRenderedPageBreak/>
        <w:t xml:space="preserve">Cllr Grist – </w:t>
      </w:r>
      <w:proofErr w:type="spellStart"/>
      <w:r>
        <w:rPr>
          <w:color w:val="000000"/>
          <w:sz w:val="22"/>
          <w:szCs w:val="22"/>
        </w:rPr>
        <w:t>Millenium</w:t>
      </w:r>
      <w:proofErr w:type="spellEnd"/>
      <w:r>
        <w:rPr>
          <w:color w:val="000000"/>
          <w:sz w:val="22"/>
          <w:szCs w:val="22"/>
        </w:rPr>
        <w:t xml:space="preserve"> Wood report</w:t>
      </w:r>
      <w:r w:rsidR="000C47D1">
        <w:rPr>
          <w:color w:val="000000"/>
          <w:sz w:val="22"/>
          <w:szCs w:val="22"/>
        </w:rPr>
        <w:t>.  Cllr Grist gave an update on the rewilding project.</w:t>
      </w:r>
    </w:p>
    <w:p w14:paraId="3A0A5F5B" w14:textId="3F0838F4" w:rsidR="00106B83" w:rsidRPr="00611C41" w:rsidRDefault="0083790B" w:rsidP="00106B83">
      <w:pPr>
        <w:numPr>
          <w:ilvl w:val="1"/>
          <w:numId w:val="1"/>
        </w:numPr>
        <w:autoSpaceDE w:val="0"/>
        <w:autoSpaceDN w:val="0"/>
        <w:jc w:val="both"/>
        <w:rPr>
          <w:b/>
          <w:color w:val="000000"/>
          <w:sz w:val="22"/>
          <w:szCs w:val="22"/>
        </w:rPr>
      </w:pPr>
      <w:r>
        <w:rPr>
          <w:color w:val="000000"/>
          <w:sz w:val="22"/>
          <w:szCs w:val="22"/>
        </w:rPr>
        <w:t>Cllr Routledge – conveyancing work update</w:t>
      </w:r>
      <w:r w:rsidR="00963A99">
        <w:rPr>
          <w:color w:val="000000"/>
          <w:sz w:val="22"/>
          <w:szCs w:val="22"/>
        </w:rPr>
        <w:t>.  Cllr Routledge updated the Council and informed them that she had not heard back on the conveyance for the playground</w:t>
      </w:r>
      <w:r w:rsidR="00180847">
        <w:rPr>
          <w:color w:val="000000"/>
          <w:sz w:val="22"/>
          <w:szCs w:val="22"/>
        </w:rPr>
        <w:t xml:space="preserve"> and that there had been little change since the previous meeting</w:t>
      </w:r>
      <w:r w:rsidR="000C47D1">
        <w:rPr>
          <w:color w:val="000000"/>
          <w:sz w:val="22"/>
          <w:szCs w:val="22"/>
        </w:rPr>
        <w:t>.  She also noted that the Environment Agency had not replied to her with information regarding the ownership of the How Hill Staithe</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5D1D3EDB"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963A99">
        <w:rPr>
          <w:b/>
          <w:sz w:val="22"/>
          <w:szCs w:val="22"/>
        </w:rPr>
        <w:t>2007</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78953E4C" w:rsidR="009E323F" w:rsidRDefault="00F71ABB" w:rsidP="00E90344">
      <w:pPr>
        <w:ind w:left="360"/>
        <w:rPr>
          <w:bCs/>
          <w:sz w:val="22"/>
          <w:szCs w:val="22"/>
        </w:rPr>
      </w:pPr>
      <w:r>
        <w:rPr>
          <w:bCs/>
          <w:sz w:val="22"/>
          <w:szCs w:val="22"/>
        </w:rPr>
        <w:t xml:space="preserve">Cllr Price </w:t>
      </w:r>
      <w:r w:rsidR="00963A99">
        <w:rPr>
          <w:bCs/>
          <w:sz w:val="22"/>
          <w:szCs w:val="22"/>
        </w:rPr>
        <w:t>had emailed an update to the Council.  District Councillor Varley had attended the meeting and updated the Council on District Council activity during the month</w:t>
      </w:r>
    </w:p>
    <w:p w14:paraId="1083ECD0" w14:textId="30209D23" w:rsidR="008A4760" w:rsidRDefault="008A4760" w:rsidP="00E90344">
      <w:pPr>
        <w:ind w:left="360"/>
        <w:rPr>
          <w:bCs/>
          <w:sz w:val="22"/>
          <w:szCs w:val="22"/>
        </w:rPr>
      </w:pPr>
    </w:p>
    <w:p w14:paraId="6E391CAE" w14:textId="359B8135" w:rsidR="008A4760" w:rsidRDefault="008A4760" w:rsidP="00E90344">
      <w:pPr>
        <w:ind w:left="360"/>
        <w:rPr>
          <w:bCs/>
          <w:sz w:val="22"/>
          <w:szCs w:val="22"/>
        </w:rPr>
      </w:pPr>
      <w:r>
        <w:rPr>
          <w:bCs/>
          <w:sz w:val="22"/>
          <w:szCs w:val="22"/>
        </w:rPr>
        <w:t xml:space="preserve">Cllr Tubby noted that he was interested in looking into the possibility of a Neighbourhood Plan. </w:t>
      </w:r>
      <w:r w:rsidR="00937679">
        <w:rPr>
          <w:bCs/>
          <w:sz w:val="22"/>
          <w:szCs w:val="22"/>
        </w:rPr>
        <w:t xml:space="preserve"> The Chairman urged him to look into it further and all Councillors agreed that this was a subject worth considering</w:t>
      </w:r>
    </w:p>
    <w:p w14:paraId="4D3F5D01" w14:textId="12DFD618" w:rsidR="001C5ADD" w:rsidRDefault="001C5ADD"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632D06A3"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1E242B">
        <w:rPr>
          <w:b/>
          <w:sz w:val="22"/>
          <w:szCs w:val="22"/>
        </w:rPr>
        <w:t>2020</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19FBDF39" w14:textId="1B6AF081" w:rsidR="00180847" w:rsidRPr="00EF1591" w:rsidRDefault="00180847" w:rsidP="00180847">
      <w:pPr>
        <w:numPr>
          <w:ilvl w:val="1"/>
          <w:numId w:val="1"/>
        </w:numPr>
        <w:autoSpaceDE w:val="0"/>
        <w:autoSpaceDN w:val="0"/>
        <w:jc w:val="both"/>
        <w:rPr>
          <w:b/>
          <w:color w:val="000000"/>
          <w:sz w:val="22"/>
          <w:szCs w:val="22"/>
        </w:rPr>
      </w:pPr>
      <w:r>
        <w:rPr>
          <w:bCs/>
          <w:color w:val="000000"/>
          <w:sz w:val="22"/>
          <w:szCs w:val="22"/>
        </w:rPr>
        <w:t>To consider updates and plans for the village directory including printing 10 in number for new parishioners</w:t>
      </w:r>
      <w:r w:rsidR="007F53F9">
        <w:rPr>
          <w:bCs/>
          <w:color w:val="000000"/>
          <w:sz w:val="22"/>
          <w:szCs w:val="22"/>
        </w:rPr>
        <w:t xml:space="preserve">.  </w:t>
      </w:r>
      <w:r w:rsidR="007F53F9">
        <w:rPr>
          <w:b/>
          <w:color w:val="000000"/>
          <w:sz w:val="22"/>
          <w:szCs w:val="22"/>
        </w:rPr>
        <w:t>The Clerk</w:t>
      </w:r>
      <w:r w:rsidR="007F53F9">
        <w:rPr>
          <w:bCs/>
          <w:color w:val="000000"/>
          <w:sz w:val="22"/>
          <w:szCs w:val="22"/>
        </w:rPr>
        <w:t xml:space="preserve"> would send these to the Methodist Church for circulation</w:t>
      </w:r>
    </w:p>
    <w:p w14:paraId="6EAF538A" w14:textId="1AD5FB87" w:rsidR="00180847" w:rsidRPr="00DB2026" w:rsidRDefault="00180847" w:rsidP="00180847">
      <w:pPr>
        <w:numPr>
          <w:ilvl w:val="1"/>
          <w:numId w:val="1"/>
        </w:numPr>
        <w:autoSpaceDE w:val="0"/>
        <w:autoSpaceDN w:val="0"/>
        <w:jc w:val="both"/>
        <w:rPr>
          <w:b/>
          <w:color w:val="000000"/>
          <w:sz w:val="22"/>
          <w:szCs w:val="22"/>
        </w:rPr>
      </w:pPr>
      <w:r>
        <w:rPr>
          <w:bCs/>
          <w:color w:val="000000"/>
          <w:sz w:val="22"/>
          <w:szCs w:val="22"/>
        </w:rPr>
        <w:t>To consider purchasing a new litter bin for the Children’s playground</w:t>
      </w:r>
      <w:r w:rsidR="007F53F9">
        <w:rPr>
          <w:bCs/>
          <w:color w:val="000000"/>
          <w:sz w:val="22"/>
          <w:szCs w:val="22"/>
        </w:rPr>
        <w:t>.  The Clerk had noted that the rubbish bin was fixed</w:t>
      </w:r>
    </w:p>
    <w:p w14:paraId="5724BA0F" w14:textId="09B697B1" w:rsidR="00180847" w:rsidRPr="00DB2026" w:rsidRDefault="00180847" w:rsidP="00180847">
      <w:pPr>
        <w:numPr>
          <w:ilvl w:val="1"/>
          <w:numId w:val="1"/>
        </w:numPr>
        <w:autoSpaceDE w:val="0"/>
        <w:autoSpaceDN w:val="0"/>
        <w:jc w:val="both"/>
        <w:rPr>
          <w:b/>
          <w:color w:val="000000"/>
          <w:sz w:val="22"/>
          <w:szCs w:val="22"/>
        </w:rPr>
      </w:pPr>
      <w:r>
        <w:rPr>
          <w:bCs/>
          <w:color w:val="000000"/>
          <w:sz w:val="22"/>
          <w:szCs w:val="22"/>
        </w:rPr>
        <w:t>To consider the CPRE policy for the year ahead</w:t>
      </w:r>
      <w:r w:rsidR="007F53F9">
        <w:rPr>
          <w:bCs/>
          <w:color w:val="000000"/>
          <w:sz w:val="22"/>
          <w:szCs w:val="22"/>
        </w:rPr>
        <w:t xml:space="preserve">.  </w:t>
      </w:r>
      <w:r w:rsidR="007F53F9">
        <w:rPr>
          <w:b/>
          <w:color w:val="000000"/>
          <w:sz w:val="22"/>
          <w:szCs w:val="22"/>
        </w:rPr>
        <w:t>AGREED</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58297EEB" w14:textId="77777777" w:rsidR="00180847" w:rsidRPr="003F15FE" w:rsidRDefault="00180847" w:rsidP="00180847">
      <w:pPr>
        <w:numPr>
          <w:ilvl w:val="2"/>
          <w:numId w:val="1"/>
        </w:numPr>
        <w:autoSpaceDE w:val="0"/>
        <w:autoSpaceDN w:val="0"/>
        <w:jc w:val="both"/>
        <w:rPr>
          <w:b/>
          <w:color w:val="000000"/>
          <w:sz w:val="22"/>
          <w:szCs w:val="22"/>
          <w:u w:val="single"/>
        </w:rPr>
      </w:pPr>
      <w:r w:rsidRPr="003F15FE">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0140BB7B" w14:textId="77777777" w:rsidR="00180847" w:rsidRPr="00DB2026" w:rsidRDefault="00180847" w:rsidP="00180847">
      <w:pPr>
        <w:numPr>
          <w:ilvl w:val="2"/>
          <w:numId w:val="1"/>
        </w:numPr>
        <w:autoSpaceDE w:val="0"/>
        <w:autoSpaceDN w:val="0"/>
        <w:jc w:val="both"/>
        <w:rPr>
          <w:b/>
          <w:color w:val="000000"/>
          <w:sz w:val="22"/>
          <w:szCs w:val="22"/>
          <w:u w:val="single"/>
        </w:rPr>
      </w:pPr>
      <w:r>
        <w:rPr>
          <w:bCs/>
          <w:color w:val="000000"/>
          <w:sz w:val="22"/>
          <w:szCs w:val="22"/>
        </w:rPr>
        <w:t xml:space="preserve">BA/2021/0145/FUL.  Ludham Bridge Stores.  Proposed demolition of the existing Ludham Bridge Stores and Wayfarers café for the </w:t>
      </w:r>
      <w:proofErr w:type="spellStart"/>
      <w:r>
        <w:rPr>
          <w:bCs/>
          <w:color w:val="000000"/>
          <w:sz w:val="22"/>
          <w:szCs w:val="22"/>
        </w:rPr>
        <w:t>errection</w:t>
      </w:r>
      <w:proofErr w:type="spellEnd"/>
      <w:r>
        <w:rPr>
          <w:bCs/>
          <w:color w:val="000000"/>
          <w:sz w:val="22"/>
          <w:szCs w:val="22"/>
        </w:rPr>
        <w:t xml:space="preserve"> of a replacement building and extension to accommodate a new café and store, alongside 3 proposed holiday lets to the rear.  Approved subject to conditions</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193D0BA" w14:textId="3787019E" w:rsidR="00106B83" w:rsidRDefault="00106B83" w:rsidP="00106B83">
      <w:pPr>
        <w:numPr>
          <w:ilvl w:val="1"/>
          <w:numId w:val="1"/>
        </w:numPr>
        <w:autoSpaceDE w:val="0"/>
        <w:autoSpaceDN w:val="0"/>
        <w:jc w:val="both"/>
        <w:rPr>
          <w:color w:val="000000"/>
          <w:sz w:val="22"/>
          <w:szCs w:val="22"/>
        </w:rPr>
      </w:pPr>
      <w:r w:rsidRPr="00A059A6">
        <w:rPr>
          <w:color w:val="000000"/>
          <w:sz w:val="22"/>
          <w:szCs w:val="22"/>
        </w:rPr>
        <w:t>ENQ900188814.  Verges Ludham Bridge</w:t>
      </w:r>
      <w:r>
        <w:rPr>
          <w:color w:val="000000"/>
          <w:sz w:val="22"/>
          <w:szCs w:val="22"/>
        </w:rPr>
        <w:t>.  Cllr Tubby to inform the Clerk when the hedge cutting has been undertaken so that NCC dig away the verge, which is encroaching on the footpath</w:t>
      </w:r>
      <w:r w:rsidR="001C5ADD">
        <w:rPr>
          <w:color w:val="000000"/>
          <w:sz w:val="22"/>
          <w:szCs w:val="22"/>
        </w:rPr>
        <w:t xml:space="preserve">.  </w:t>
      </w:r>
      <w:r w:rsidR="00CA34AD">
        <w:rPr>
          <w:b/>
          <w:bCs/>
          <w:color w:val="000000"/>
          <w:sz w:val="22"/>
          <w:szCs w:val="22"/>
        </w:rPr>
        <w:t xml:space="preserve">District Cllr Varley </w:t>
      </w:r>
      <w:r w:rsidR="00CA34AD">
        <w:rPr>
          <w:color w:val="000000"/>
          <w:sz w:val="22"/>
          <w:szCs w:val="22"/>
        </w:rPr>
        <w:t>had looked into this and would speak again with NCC Highways</w:t>
      </w:r>
    </w:p>
    <w:p w14:paraId="1329F4AD" w14:textId="77777777" w:rsidR="00180847" w:rsidRDefault="00180847" w:rsidP="00180847">
      <w:pPr>
        <w:autoSpaceDE w:val="0"/>
        <w:autoSpaceDN w:val="0"/>
        <w:ind w:left="1440"/>
        <w:jc w:val="both"/>
        <w:rPr>
          <w:color w:val="000000"/>
          <w:sz w:val="22"/>
          <w:szCs w:val="22"/>
        </w:rPr>
      </w:pPr>
    </w:p>
    <w:p w14:paraId="29435738" w14:textId="77777777" w:rsidR="00180847" w:rsidRDefault="00180847" w:rsidP="00180847">
      <w:pPr>
        <w:numPr>
          <w:ilvl w:val="0"/>
          <w:numId w:val="1"/>
        </w:numPr>
        <w:autoSpaceDE w:val="0"/>
        <w:autoSpaceDN w:val="0"/>
        <w:jc w:val="both"/>
        <w:rPr>
          <w:color w:val="000000"/>
          <w:sz w:val="22"/>
          <w:szCs w:val="22"/>
        </w:rPr>
      </w:pPr>
      <w:bookmarkStart w:id="0" w:name="_Hlk94629073"/>
      <w:r w:rsidRPr="001256F5">
        <w:rPr>
          <w:b/>
          <w:bCs/>
          <w:color w:val="000000"/>
          <w:sz w:val="22"/>
          <w:szCs w:val="22"/>
          <w:u w:val="single"/>
        </w:rPr>
        <w:t>Community Safety Programme</w:t>
      </w:r>
      <w:r>
        <w:rPr>
          <w:color w:val="000000"/>
          <w:sz w:val="22"/>
          <w:szCs w:val="22"/>
        </w:rPr>
        <w:t xml:space="preserve"> (Norfolk County Council) – list for 2023 works:</w:t>
      </w:r>
    </w:p>
    <w:p w14:paraId="1775C1A8" w14:textId="77777777" w:rsidR="00180847" w:rsidRDefault="00180847" w:rsidP="00180847">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1B931A5B" w14:textId="77777777" w:rsidR="00180847" w:rsidRPr="00A059A6" w:rsidRDefault="00180847" w:rsidP="00180847">
      <w:pPr>
        <w:numPr>
          <w:ilvl w:val="2"/>
          <w:numId w:val="1"/>
        </w:numPr>
        <w:autoSpaceDE w:val="0"/>
        <w:autoSpaceDN w:val="0"/>
        <w:jc w:val="both"/>
        <w:rPr>
          <w:color w:val="000000"/>
          <w:sz w:val="22"/>
          <w:szCs w:val="22"/>
        </w:rPr>
      </w:pPr>
      <w:r>
        <w:rPr>
          <w:color w:val="000000"/>
          <w:sz w:val="22"/>
          <w:szCs w:val="22"/>
        </w:rPr>
        <w:t xml:space="preserve">Quiet Lanes   </w:t>
      </w:r>
    </w:p>
    <w:bookmarkEnd w:id="0"/>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lastRenderedPageBreak/>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B33583" w:rsidRPr="00D47D8A" w14:paraId="091D42FD" w14:textId="77777777" w:rsidTr="006921EE">
        <w:tc>
          <w:tcPr>
            <w:tcW w:w="1220" w:type="dxa"/>
            <w:shd w:val="clear" w:color="auto" w:fill="auto"/>
          </w:tcPr>
          <w:p w14:paraId="50633E4C" w14:textId="77777777" w:rsidR="00B33583" w:rsidRPr="00D47D8A" w:rsidRDefault="00B33583" w:rsidP="006921EE">
            <w:pPr>
              <w:jc w:val="both"/>
              <w:rPr>
                <w:b/>
                <w:color w:val="000000"/>
                <w:sz w:val="22"/>
                <w:szCs w:val="22"/>
                <w:u w:val="single"/>
              </w:rPr>
            </w:pPr>
            <w:bookmarkStart w:id="1" w:name="_Hlk94629103"/>
            <w:r w:rsidRPr="00D47D8A">
              <w:rPr>
                <w:b/>
                <w:color w:val="000000"/>
                <w:sz w:val="22"/>
                <w:szCs w:val="22"/>
                <w:u w:val="single"/>
              </w:rPr>
              <w:t>Date</w:t>
            </w:r>
          </w:p>
        </w:tc>
        <w:tc>
          <w:tcPr>
            <w:tcW w:w="930" w:type="dxa"/>
            <w:shd w:val="clear" w:color="auto" w:fill="auto"/>
          </w:tcPr>
          <w:p w14:paraId="0A59C972" w14:textId="77777777" w:rsidR="00B33583" w:rsidRPr="00D47D8A" w:rsidRDefault="00B33583" w:rsidP="006921EE">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3191DA1B" w14:textId="77777777" w:rsidR="00B33583" w:rsidRPr="00D47D8A" w:rsidRDefault="00B33583" w:rsidP="006921EE">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4369006C" w14:textId="77777777" w:rsidR="00B33583" w:rsidRPr="00D47D8A" w:rsidRDefault="00B33583" w:rsidP="006921EE">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2E41F512" w14:textId="77777777" w:rsidR="00B33583" w:rsidRPr="00D47D8A" w:rsidRDefault="00B33583" w:rsidP="006921EE">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3363721B" w14:textId="77777777" w:rsidR="00B33583" w:rsidRPr="00D47D8A" w:rsidRDefault="00B33583" w:rsidP="006921EE">
            <w:pPr>
              <w:jc w:val="both"/>
              <w:rPr>
                <w:b/>
                <w:color w:val="000000"/>
                <w:sz w:val="22"/>
                <w:szCs w:val="22"/>
                <w:u w:val="single"/>
              </w:rPr>
            </w:pPr>
            <w:r w:rsidRPr="00D47D8A">
              <w:rPr>
                <w:b/>
                <w:color w:val="000000"/>
                <w:sz w:val="22"/>
                <w:szCs w:val="22"/>
                <w:u w:val="single"/>
              </w:rPr>
              <w:t>Inc VAT £</w:t>
            </w:r>
          </w:p>
        </w:tc>
      </w:tr>
      <w:tr w:rsidR="00B33583" w:rsidRPr="00D47D8A" w14:paraId="7A50A8E8" w14:textId="77777777" w:rsidTr="006921EE">
        <w:tc>
          <w:tcPr>
            <w:tcW w:w="1220" w:type="dxa"/>
            <w:shd w:val="clear" w:color="auto" w:fill="auto"/>
          </w:tcPr>
          <w:p w14:paraId="429F9AD5" w14:textId="77777777" w:rsidR="00B33583" w:rsidRPr="00D47D8A" w:rsidRDefault="00B33583" w:rsidP="006921EE">
            <w:pPr>
              <w:jc w:val="both"/>
              <w:rPr>
                <w:color w:val="000000"/>
                <w:sz w:val="22"/>
                <w:szCs w:val="22"/>
              </w:rPr>
            </w:pPr>
            <w:r>
              <w:rPr>
                <w:color w:val="000000"/>
                <w:sz w:val="22"/>
                <w:szCs w:val="22"/>
              </w:rPr>
              <w:t>February 22</w:t>
            </w:r>
          </w:p>
        </w:tc>
        <w:tc>
          <w:tcPr>
            <w:tcW w:w="930" w:type="dxa"/>
            <w:shd w:val="clear" w:color="auto" w:fill="auto"/>
          </w:tcPr>
          <w:p w14:paraId="0003BCB1" w14:textId="77777777" w:rsidR="00B33583" w:rsidRPr="00D47D8A" w:rsidRDefault="00B33583" w:rsidP="006921EE">
            <w:pPr>
              <w:jc w:val="both"/>
              <w:rPr>
                <w:color w:val="000000"/>
                <w:sz w:val="22"/>
                <w:szCs w:val="22"/>
              </w:rPr>
            </w:pPr>
            <w:r>
              <w:rPr>
                <w:color w:val="000000"/>
                <w:sz w:val="22"/>
                <w:szCs w:val="22"/>
              </w:rPr>
              <w:t>DD</w:t>
            </w:r>
          </w:p>
        </w:tc>
        <w:tc>
          <w:tcPr>
            <w:tcW w:w="1621" w:type="dxa"/>
            <w:shd w:val="clear" w:color="auto" w:fill="auto"/>
          </w:tcPr>
          <w:p w14:paraId="2A6A8794" w14:textId="77777777" w:rsidR="00B33583" w:rsidRPr="00D47D8A" w:rsidRDefault="00B33583" w:rsidP="006921EE">
            <w:pPr>
              <w:jc w:val="both"/>
              <w:rPr>
                <w:color w:val="000000"/>
                <w:sz w:val="22"/>
                <w:szCs w:val="22"/>
              </w:rPr>
            </w:pPr>
            <w:r w:rsidRPr="00D47D8A">
              <w:rPr>
                <w:color w:val="000000"/>
                <w:sz w:val="22"/>
                <w:szCs w:val="22"/>
              </w:rPr>
              <w:t>Peakes</w:t>
            </w:r>
          </w:p>
        </w:tc>
        <w:tc>
          <w:tcPr>
            <w:tcW w:w="1701" w:type="dxa"/>
            <w:shd w:val="clear" w:color="auto" w:fill="auto"/>
          </w:tcPr>
          <w:p w14:paraId="53DFF1DD" w14:textId="77777777" w:rsidR="00B33583" w:rsidRPr="00D47D8A" w:rsidRDefault="00B33583" w:rsidP="006921EE">
            <w:pPr>
              <w:jc w:val="both"/>
              <w:rPr>
                <w:color w:val="000000"/>
                <w:sz w:val="22"/>
                <w:szCs w:val="22"/>
              </w:rPr>
            </w:pPr>
            <w:r w:rsidRPr="00D47D8A">
              <w:rPr>
                <w:color w:val="000000"/>
                <w:sz w:val="22"/>
                <w:szCs w:val="22"/>
              </w:rPr>
              <w:t>Grass cutting</w:t>
            </w:r>
          </w:p>
        </w:tc>
        <w:tc>
          <w:tcPr>
            <w:tcW w:w="1134" w:type="dxa"/>
            <w:shd w:val="clear" w:color="auto" w:fill="auto"/>
          </w:tcPr>
          <w:p w14:paraId="514E7C52" w14:textId="77777777" w:rsidR="00B33583" w:rsidRPr="00D47D8A" w:rsidRDefault="00B33583" w:rsidP="006921EE">
            <w:pPr>
              <w:jc w:val="right"/>
              <w:rPr>
                <w:color w:val="000000"/>
                <w:sz w:val="22"/>
                <w:szCs w:val="22"/>
              </w:rPr>
            </w:pPr>
            <w:r>
              <w:rPr>
                <w:color w:val="000000"/>
                <w:sz w:val="22"/>
                <w:szCs w:val="22"/>
              </w:rPr>
              <w:t>509.00</w:t>
            </w:r>
          </w:p>
        </w:tc>
        <w:tc>
          <w:tcPr>
            <w:tcW w:w="1276" w:type="dxa"/>
            <w:shd w:val="clear" w:color="auto" w:fill="auto"/>
          </w:tcPr>
          <w:p w14:paraId="4B042D74" w14:textId="77777777" w:rsidR="00B33583" w:rsidRPr="00D47D8A" w:rsidRDefault="00B33583" w:rsidP="006921EE">
            <w:pPr>
              <w:jc w:val="right"/>
              <w:rPr>
                <w:color w:val="000000"/>
                <w:sz w:val="22"/>
                <w:szCs w:val="22"/>
              </w:rPr>
            </w:pPr>
          </w:p>
        </w:tc>
      </w:tr>
      <w:tr w:rsidR="00B33583" w:rsidRPr="00D47D8A" w14:paraId="0E8976C6" w14:textId="77777777" w:rsidTr="006921EE">
        <w:tc>
          <w:tcPr>
            <w:tcW w:w="1220" w:type="dxa"/>
            <w:shd w:val="clear" w:color="auto" w:fill="auto"/>
          </w:tcPr>
          <w:p w14:paraId="036CD075" w14:textId="77777777" w:rsidR="00B33583" w:rsidRPr="00D47D8A" w:rsidRDefault="00B33583" w:rsidP="006921EE">
            <w:pPr>
              <w:rPr>
                <w:sz w:val="22"/>
                <w:szCs w:val="22"/>
              </w:rPr>
            </w:pPr>
          </w:p>
        </w:tc>
        <w:tc>
          <w:tcPr>
            <w:tcW w:w="930" w:type="dxa"/>
            <w:shd w:val="clear" w:color="auto" w:fill="auto"/>
          </w:tcPr>
          <w:p w14:paraId="0085DBDE" w14:textId="77777777" w:rsidR="00B33583" w:rsidRPr="00D47D8A" w:rsidRDefault="00B33583" w:rsidP="006921EE">
            <w:pPr>
              <w:jc w:val="both"/>
              <w:rPr>
                <w:color w:val="000000"/>
                <w:sz w:val="22"/>
                <w:szCs w:val="22"/>
              </w:rPr>
            </w:pPr>
            <w:r>
              <w:rPr>
                <w:color w:val="000000"/>
                <w:sz w:val="22"/>
                <w:szCs w:val="22"/>
              </w:rPr>
              <w:t>BACS</w:t>
            </w:r>
          </w:p>
        </w:tc>
        <w:tc>
          <w:tcPr>
            <w:tcW w:w="1621" w:type="dxa"/>
            <w:shd w:val="clear" w:color="auto" w:fill="auto"/>
          </w:tcPr>
          <w:p w14:paraId="2A509271" w14:textId="77777777" w:rsidR="00B33583" w:rsidRPr="00D47D8A" w:rsidRDefault="00B33583" w:rsidP="006921EE">
            <w:pPr>
              <w:jc w:val="both"/>
              <w:rPr>
                <w:color w:val="000000"/>
                <w:sz w:val="22"/>
                <w:szCs w:val="22"/>
              </w:rPr>
            </w:pPr>
            <w:r w:rsidRPr="00D47D8A">
              <w:rPr>
                <w:color w:val="000000"/>
                <w:sz w:val="22"/>
                <w:szCs w:val="22"/>
              </w:rPr>
              <w:t>Clerk</w:t>
            </w:r>
          </w:p>
        </w:tc>
        <w:tc>
          <w:tcPr>
            <w:tcW w:w="1701" w:type="dxa"/>
            <w:shd w:val="clear" w:color="auto" w:fill="auto"/>
          </w:tcPr>
          <w:p w14:paraId="700EB4C4" w14:textId="77777777" w:rsidR="00B33583" w:rsidRPr="00D47D8A" w:rsidRDefault="00B33583" w:rsidP="006921EE">
            <w:pPr>
              <w:jc w:val="both"/>
              <w:rPr>
                <w:color w:val="000000"/>
                <w:sz w:val="22"/>
                <w:szCs w:val="22"/>
              </w:rPr>
            </w:pPr>
            <w:r w:rsidRPr="00D47D8A">
              <w:rPr>
                <w:color w:val="000000"/>
                <w:sz w:val="22"/>
                <w:szCs w:val="22"/>
              </w:rPr>
              <w:t>Salary and expense</w:t>
            </w:r>
            <w:r>
              <w:rPr>
                <w:color w:val="000000"/>
                <w:sz w:val="22"/>
                <w:szCs w:val="22"/>
              </w:rPr>
              <w:t>s</w:t>
            </w:r>
          </w:p>
        </w:tc>
        <w:tc>
          <w:tcPr>
            <w:tcW w:w="1134" w:type="dxa"/>
            <w:shd w:val="clear" w:color="auto" w:fill="auto"/>
          </w:tcPr>
          <w:p w14:paraId="7F39C5FD" w14:textId="77777777" w:rsidR="00B33583" w:rsidRPr="00D47D8A" w:rsidRDefault="00B33583" w:rsidP="006921EE">
            <w:pPr>
              <w:jc w:val="right"/>
              <w:rPr>
                <w:color w:val="000000"/>
                <w:sz w:val="22"/>
                <w:szCs w:val="22"/>
              </w:rPr>
            </w:pPr>
            <w:r>
              <w:rPr>
                <w:color w:val="000000"/>
                <w:sz w:val="22"/>
                <w:szCs w:val="22"/>
              </w:rPr>
              <w:t>559.03</w:t>
            </w:r>
          </w:p>
        </w:tc>
        <w:tc>
          <w:tcPr>
            <w:tcW w:w="1276" w:type="dxa"/>
            <w:shd w:val="clear" w:color="auto" w:fill="auto"/>
          </w:tcPr>
          <w:p w14:paraId="666D6A07" w14:textId="77777777" w:rsidR="00B33583" w:rsidRPr="00D47D8A" w:rsidRDefault="00B33583" w:rsidP="006921EE">
            <w:pPr>
              <w:jc w:val="right"/>
              <w:rPr>
                <w:color w:val="000000"/>
                <w:sz w:val="22"/>
                <w:szCs w:val="22"/>
              </w:rPr>
            </w:pPr>
          </w:p>
        </w:tc>
      </w:tr>
      <w:tr w:rsidR="00B33583" w:rsidRPr="00D47D8A" w14:paraId="212DACAF" w14:textId="77777777" w:rsidTr="006921EE">
        <w:tc>
          <w:tcPr>
            <w:tcW w:w="1220" w:type="dxa"/>
            <w:shd w:val="clear" w:color="auto" w:fill="auto"/>
          </w:tcPr>
          <w:p w14:paraId="4A9E3071" w14:textId="77777777" w:rsidR="00B33583" w:rsidRPr="00D47D8A" w:rsidRDefault="00B33583" w:rsidP="006921EE">
            <w:pPr>
              <w:rPr>
                <w:sz w:val="22"/>
                <w:szCs w:val="22"/>
              </w:rPr>
            </w:pPr>
          </w:p>
        </w:tc>
        <w:tc>
          <w:tcPr>
            <w:tcW w:w="930" w:type="dxa"/>
            <w:shd w:val="clear" w:color="auto" w:fill="auto"/>
          </w:tcPr>
          <w:p w14:paraId="31B546D4" w14:textId="77777777" w:rsidR="00B33583" w:rsidRPr="00D47D8A" w:rsidRDefault="00B33583" w:rsidP="006921EE">
            <w:pPr>
              <w:jc w:val="both"/>
              <w:rPr>
                <w:color w:val="000000"/>
                <w:sz w:val="22"/>
                <w:szCs w:val="22"/>
              </w:rPr>
            </w:pPr>
            <w:r>
              <w:rPr>
                <w:color w:val="000000"/>
                <w:sz w:val="22"/>
                <w:szCs w:val="22"/>
              </w:rPr>
              <w:t>BACS</w:t>
            </w:r>
          </w:p>
        </w:tc>
        <w:tc>
          <w:tcPr>
            <w:tcW w:w="1621" w:type="dxa"/>
            <w:shd w:val="clear" w:color="auto" w:fill="auto"/>
          </w:tcPr>
          <w:p w14:paraId="126AFC73" w14:textId="77777777" w:rsidR="00B33583" w:rsidRPr="00D47D8A" w:rsidRDefault="00B33583" w:rsidP="006921EE">
            <w:pPr>
              <w:jc w:val="both"/>
              <w:rPr>
                <w:color w:val="000000"/>
                <w:sz w:val="22"/>
                <w:szCs w:val="22"/>
              </w:rPr>
            </w:pPr>
            <w:r>
              <w:rPr>
                <w:color w:val="000000"/>
                <w:sz w:val="22"/>
                <w:szCs w:val="22"/>
              </w:rPr>
              <w:t xml:space="preserve">NPF </w:t>
            </w:r>
          </w:p>
        </w:tc>
        <w:tc>
          <w:tcPr>
            <w:tcW w:w="1701" w:type="dxa"/>
            <w:shd w:val="clear" w:color="auto" w:fill="auto"/>
          </w:tcPr>
          <w:p w14:paraId="2D637B8E" w14:textId="77777777" w:rsidR="00B33583" w:rsidRPr="00D47D8A" w:rsidRDefault="00B33583" w:rsidP="006921EE">
            <w:pPr>
              <w:jc w:val="both"/>
              <w:rPr>
                <w:color w:val="000000"/>
                <w:sz w:val="22"/>
                <w:szCs w:val="22"/>
              </w:rPr>
            </w:pPr>
            <w:r>
              <w:rPr>
                <w:color w:val="000000"/>
                <w:sz w:val="22"/>
                <w:szCs w:val="22"/>
              </w:rPr>
              <w:t>Pension (partly paid by Clerk)</w:t>
            </w:r>
          </w:p>
        </w:tc>
        <w:tc>
          <w:tcPr>
            <w:tcW w:w="1134" w:type="dxa"/>
            <w:shd w:val="clear" w:color="auto" w:fill="auto"/>
          </w:tcPr>
          <w:p w14:paraId="5C87BDC4" w14:textId="77777777" w:rsidR="00B33583" w:rsidRPr="00D47D8A" w:rsidRDefault="00B33583" w:rsidP="006921EE">
            <w:pPr>
              <w:jc w:val="right"/>
              <w:rPr>
                <w:color w:val="000000"/>
                <w:sz w:val="22"/>
                <w:szCs w:val="22"/>
              </w:rPr>
            </w:pPr>
            <w:r>
              <w:rPr>
                <w:color w:val="000000"/>
                <w:sz w:val="22"/>
                <w:szCs w:val="22"/>
              </w:rPr>
              <w:t>132.05</w:t>
            </w:r>
          </w:p>
        </w:tc>
        <w:tc>
          <w:tcPr>
            <w:tcW w:w="1276" w:type="dxa"/>
            <w:shd w:val="clear" w:color="auto" w:fill="auto"/>
          </w:tcPr>
          <w:p w14:paraId="5E87F778" w14:textId="77777777" w:rsidR="00B33583" w:rsidRPr="00D47D8A" w:rsidRDefault="00B33583" w:rsidP="006921EE">
            <w:pPr>
              <w:jc w:val="right"/>
              <w:rPr>
                <w:color w:val="000000"/>
                <w:sz w:val="22"/>
                <w:szCs w:val="22"/>
              </w:rPr>
            </w:pPr>
          </w:p>
        </w:tc>
      </w:tr>
      <w:tr w:rsidR="00B33583" w:rsidRPr="00D47D8A" w14:paraId="38197E21" w14:textId="77777777" w:rsidTr="006921EE">
        <w:tc>
          <w:tcPr>
            <w:tcW w:w="1220" w:type="dxa"/>
            <w:shd w:val="clear" w:color="auto" w:fill="auto"/>
          </w:tcPr>
          <w:p w14:paraId="7046733D" w14:textId="77777777" w:rsidR="00B33583" w:rsidRDefault="00B33583" w:rsidP="006921EE">
            <w:pPr>
              <w:rPr>
                <w:sz w:val="22"/>
                <w:szCs w:val="22"/>
              </w:rPr>
            </w:pPr>
          </w:p>
        </w:tc>
        <w:tc>
          <w:tcPr>
            <w:tcW w:w="930" w:type="dxa"/>
            <w:shd w:val="clear" w:color="auto" w:fill="auto"/>
          </w:tcPr>
          <w:p w14:paraId="59BFD7CE" w14:textId="77777777" w:rsidR="00B33583" w:rsidRDefault="00B33583" w:rsidP="006921EE">
            <w:pPr>
              <w:jc w:val="both"/>
              <w:rPr>
                <w:color w:val="000000"/>
                <w:sz w:val="22"/>
                <w:szCs w:val="22"/>
              </w:rPr>
            </w:pPr>
            <w:r>
              <w:rPr>
                <w:color w:val="000000"/>
                <w:sz w:val="22"/>
                <w:szCs w:val="22"/>
              </w:rPr>
              <w:t>BACS</w:t>
            </w:r>
          </w:p>
        </w:tc>
        <w:tc>
          <w:tcPr>
            <w:tcW w:w="1621" w:type="dxa"/>
            <w:shd w:val="clear" w:color="auto" w:fill="auto"/>
          </w:tcPr>
          <w:p w14:paraId="2FC6E25D" w14:textId="77777777" w:rsidR="00B33583" w:rsidRDefault="00B33583" w:rsidP="006921EE">
            <w:pPr>
              <w:jc w:val="both"/>
              <w:rPr>
                <w:color w:val="000000"/>
                <w:sz w:val="22"/>
                <w:szCs w:val="22"/>
              </w:rPr>
            </w:pPr>
            <w:r>
              <w:rPr>
                <w:color w:val="000000"/>
                <w:sz w:val="22"/>
                <w:szCs w:val="22"/>
              </w:rPr>
              <w:t>HMRC</w:t>
            </w:r>
          </w:p>
        </w:tc>
        <w:tc>
          <w:tcPr>
            <w:tcW w:w="1701" w:type="dxa"/>
            <w:shd w:val="clear" w:color="auto" w:fill="auto"/>
          </w:tcPr>
          <w:p w14:paraId="7BE6CC2B" w14:textId="77777777" w:rsidR="00B33583" w:rsidRDefault="00B33583" w:rsidP="006921EE">
            <w:pPr>
              <w:jc w:val="both"/>
              <w:rPr>
                <w:color w:val="000000"/>
                <w:sz w:val="22"/>
                <w:szCs w:val="22"/>
              </w:rPr>
            </w:pPr>
            <w:r>
              <w:rPr>
                <w:color w:val="000000"/>
                <w:sz w:val="22"/>
                <w:szCs w:val="22"/>
              </w:rPr>
              <w:t xml:space="preserve">Tax (paid by Clerk) </w:t>
            </w:r>
          </w:p>
        </w:tc>
        <w:tc>
          <w:tcPr>
            <w:tcW w:w="1134" w:type="dxa"/>
            <w:shd w:val="clear" w:color="auto" w:fill="auto"/>
          </w:tcPr>
          <w:p w14:paraId="60338B46" w14:textId="77777777" w:rsidR="00B33583" w:rsidRDefault="00B33583" w:rsidP="006921EE">
            <w:pPr>
              <w:jc w:val="right"/>
              <w:rPr>
                <w:color w:val="000000"/>
                <w:sz w:val="22"/>
                <w:szCs w:val="22"/>
              </w:rPr>
            </w:pPr>
            <w:r>
              <w:rPr>
                <w:color w:val="000000"/>
                <w:sz w:val="22"/>
                <w:szCs w:val="22"/>
              </w:rPr>
              <w:t>14.20</w:t>
            </w:r>
          </w:p>
        </w:tc>
        <w:tc>
          <w:tcPr>
            <w:tcW w:w="1276" w:type="dxa"/>
            <w:shd w:val="clear" w:color="auto" w:fill="auto"/>
          </w:tcPr>
          <w:p w14:paraId="3472EDCC" w14:textId="77777777" w:rsidR="00B33583" w:rsidRDefault="00B33583" w:rsidP="006921EE">
            <w:pPr>
              <w:jc w:val="right"/>
              <w:rPr>
                <w:color w:val="000000"/>
                <w:sz w:val="22"/>
                <w:szCs w:val="22"/>
              </w:rPr>
            </w:pPr>
          </w:p>
        </w:tc>
      </w:tr>
      <w:tr w:rsidR="00B33583" w:rsidRPr="00D47D8A" w14:paraId="0D48EA8B" w14:textId="77777777" w:rsidTr="006921EE">
        <w:tc>
          <w:tcPr>
            <w:tcW w:w="1220" w:type="dxa"/>
            <w:shd w:val="clear" w:color="auto" w:fill="auto"/>
          </w:tcPr>
          <w:p w14:paraId="45089BB8" w14:textId="77777777" w:rsidR="00B33583" w:rsidRDefault="00B33583" w:rsidP="006921EE">
            <w:pPr>
              <w:rPr>
                <w:sz w:val="22"/>
                <w:szCs w:val="22"/>
              </w:rPr>
            </w:pPr>
          </w:p>
        </w:tc>
        <w:tc>
          <w:tcPr>
            <w:tcW w:w="930" w:type="dxa"/>
            <w:shd w:val="clear" w:color="auto" w:fill="auto"/>
          </w:tcPr>
          <w:p w14:paraId="764AB29D" w14:textId="77777777" w:rsidR="00B33583" w:rsidRDefault="00B33583" w:rsidP="006921EE">
            <w:pPr>
              <w:jc w:val="both"/>
              <w:rPr>
                <w:color w:val="000000"/>
                <w:sz w:val="22"/>
                <w:szCs w:val="22"/>
              </w:rPr>
            </w:pPr>
            <w:r>
              <w:rPr>
                <w:color w:val="000000"/>
                <w:sz w:val="22"/>
                <w:szCs w:val="22"/>
              </w:rPr>
              <w:t>BACS</w:t>
            </w:r>
          </w:p>
        </w:tc>
        <w:tc>
          <w:tcPr>
            <w:tcW w:w="1621" w:type="dxa"/>
            <w:shd w:val="clear" w:color="auto" w:fill="auto"/>
          </w:tcPr>
          <w:p w14:paraId="2AB329E5" w14:textId="77777777" w:rsidR="00B33583" w:rsidRDefault="00B33583" w:rsidP="006921EE">
            <w:pPr>
              <w:jc w:val="both"/>
              <w:rPr>
                <w:color w:val="000000"/>
                <w:sz w:val="22"/>
                <w:szCs w:val="22"/>
              </w:rPr>
            </w:pPr>
            <w:r>
              <w:rPr>
                <w:color w:val="000000"/>
                <w:sz w:val="22"/>
                <w:szCs w:val="22"/>
              </w:rPr>
              <w:t>PJH Property Maintenance</w:t>
            </w:r>
          </w:p>
        </w:tc>
        <w:tc>
          <w:tcPr>
            <w:tcW w:w="1701" w:type="dxa"/>
            <w:shd w:val="clear" w:color="auto" w:fill="auto"/>
          </w:tcPr>
          <w:p w14:paraId="365B0F95" w14:textId="77777777" w:rsidR="00B33583" w:rsidRDefault="00B33583" w:rsidP="006921EE">
            <w:pPr>
              <w:jc w:val="both"/>
              <w:rPr>
                <w:color w:val="000000"/>
                <w:sz w:val="22"/>
                <w:szCs w:val="22"/>
              </w:rPr>
            </w:pPr>
            <w:r>
              <w:rPr>
                <w:color w:val="000000"/>
                <w:sz w:val="22"/>
                <w:szCs w:val="22"/>
              </w:rPr>
              <w:t>Play equipment and rubbish shed at Womack renovations</w:t>
            </w:r>
          </w:p>
        </w:tc>
        <w:tc>
          <w:tcPr>
            <w:tcW w:w="1134" w:type="dxa"/>
            <w:shd w:val="clear" w:color="auto" w:fill="auto"/>
          </w:tcPr>
          <w:p w14:paraId="5E71955A" w14:textId="77777777" w:rsidR="00B33583" w:rsidRDefault="00B33583" w:rsidP="006921EE">
            <w:pPr>
              <w:jc w:val="right"/>
              <w:rPr>
                <w:color w:val="000000"/>
                <w:sz w:val="22"/>
                <w:szCs w:val="22"/>
              </w:rPr>
            </w:pPr>
            <w:r>
              <w:rPr>
                <w:color w:val="000000"/>
                <w:sz w:val="22"/>
                <w:szCs w:val="22"/>
              </w:rPr>
              <w:t>445.00</w:t>
            </w:r>
          </w:p>
        </w:tc>
        <w:tc>
          <w:tcPr>
            <w:tcW w:w="1276" w:type="dxa"/>
            <w:shd w:val="clear" w:color="auto" w:fill="auto"/>
          </w:tcPr>
          <w:p w14:paraId="467B8FD0" w14:textId="77777777" w:rsidR="00B33583" w:rsidRDefault="00B33583" w:rsidP="006921EE">
            <w:pPr>
              <w:jc w:val="right"/>
              <w:rPr>
                <w:color w:val="000000"/>
                <w:sz w:val="22"/>
                <w:szCs w:val="22"/>
              </w:rPr>
            </w:pPr>
          </w:p>
        </w:tc>
      </w:tr>
      <w:tr w:rsidR="00B33583" w:rsidRPr="00D47D8A" w14:paraId="69C34006" w14:textId="77777777" w:rsidTr="006921EE">
        <w:tc>
          <w:tcPr>
            <w:tcW w:w="1220" w:type="dxa"/>
            <w:shd w:val="clear" w:color="auto" w:fill="auto"/>
          </w:tcPr>
          <w:p w14:paraId="415A9104" w14:textId="77777777" w:rsidR="00B33583" w:rsidRDefault="00B33583" w:rsidP="006921EE">
            <w:pPr>
              <w:rPr>
                <w:sz w:val="22"/>
                <w:szCs w:val="22"/>
              </w:rPr>
            </w:pPr>
            <w:r>
              <w:rPr>
                <w:sz w:val="22"/>
                <w:szCs w:val="22"/>
              </w:rPr>
              <w:t>01/03/22</w:t>
            </w:r>
          </w:p>
        </w:tc>
        <w:tc>
          <w:tcPr>
            <w:tcW w:w="930" w:type="dxa"/>
            <w:shd w:val="clear" w:color="auto" w:fill="auto"/>
          </w:tcPr>
          <w:p w14:paraId="4A7A1AF9" w14:textId="77777777" w:rsidR="00B33583" w:rsidRDefault="00B33583" w:rsidP="006921EE">
            <w:pPr>
              <w:jc w:val="both"/>
              <w:rPr>
                <w:color w:val="000000"/>
                <w:sz w:val="22"/>
                <w:szCs w:val="22"/>
              </w:rPr>
            </w:pPr>
            <w:r>
              <w:rPr>
                <w:color w:val="000000"/>
                <w:sz w:val="22"/>
                <w:szCs w:val="22"/>
              </w:rPr>
              <w:t>DD</w:t>
            </w:r>
          </w:p>
        </w:tc>
        <w:tc>
          <w:tcPr>
            <w:tcW w:w="1621" w:type="dxa"/>
            <w:shd w:val="clear" w:color="auto" w:fill="auto"/>
          </w:tcPr>
          <w:p w14:paraId="4969981A" w14:textId="77777777" w:rsidR="00B33583" w:rsidRDefault="00B33583" w:rsidP="006921EE">
            <w:pPr>
              <w:jc w:val="both"/>
              <w:rPr>
                <w:color w:val="000000"/>
                <w:sz w:val="22"/>
                <w:szCs w:val="22"/>
              </w:rPr>
            </w:pPr>
            <w:r>
              <w:rPr>
                <w:color w:val="000000"/>
                <w:sz w:val="22"/>
                <w:szCs w:val="22"/>
              </w:rPr>
              <w:t>URM</w:t>
            </w:r>
          </w:p>
        </w:tc>
        <w:tc>
          <w:tcPr>
            <w:tcW w:w="1701" w:type="dxa"/>
            <w:shd w:val="clear" w:color="auto" w:fill="auto"/>
          </w:tcPr>
          <w:p w14:paraId="72FCE885" w14:textId="77777777" w:rsidR="00B33583" w:rsidRDefault="00B33583" w:rsidP="006921EE">
            <w:pPr>
              <w:jc w:val="both"/>
              <w:rPr>
                <w:color w:val="000000"/>
                <w:sz w:val="22"/>
                <w:szCs w:val="22"/>
              </w:rPr>
            </w:pPr>
            <w:r>
              <w:rPr>
                <w:color w:val="000000"/>
                <w:sz w:val="22"/>
                <w:szCs w:val="22"/>
              </w:rPr>
              <w:t>Glass</w:t>
            </w:r>
          </w:p>
        </w:tc>
        <w:tc>
          <w:tcPr>
            <w:tcW w:w="1134" w:type="dxa"/>
            <w:shd w:val="clear" w:color="auto" w:fill="auto"/>
          </w:tcPr>
          <w:p w14:paraId="6B7136AB" w14:textId="77777777" w:rsidR="00B33583" w:rsidRDefault="00B33583" w:rsidP="006921EE">
            <w:pPr>
              <w:jc w:val="right"/>
              <w:rPr>
                <w:color w:val="000000"/>
                <w:sz w:val="22"/>
                <w:szCs w:val="22"/>
              </w:rPr>
            </w:pPr>
            <w:r>
              <w:rPr>
                <w:color w:val="000000"/>
                <w:sz w:val="22"/>
                <w:szCs w:val="22"/>
              </w:rPr>
              <w:t>26.28</w:t>
            </w:r>
          </w:p>
        </w:tc>
        <w:tc>
          <w:tcPr>
            <w:tcW w:w="1276" w:type="dxa"/>
            <w:shd w:val="clear" w:color="auto" w:fill="auto"/>
          </w:tcPr>
          <w:p w14:paraId="714B1DCD" w14:textId="77777777" w:rsidR="00B33583" w:rsidRDefault="00B33583" w:rsidP="006921EE">
            <w:pPr>
              <w:jc w:val="right"/>
              <w:rPr>
                <w:color w:val="000000"/>
                <w:sz w:val="22"/>
                <w:szCs w:val="22"/>
              </w:rPr>
            </w:pPr>
            <w:r>
              <w:rPr>
                <w:color w:val="000000"/>
                <w:sz w:val="22"/>
                <w:szCs w:val="22"/>
              </w:rPr>
              <w:t>4.38</w:t>
            </w:r>
          </w:p>
        </w:tc>
      </w:tr>
      <w:tr w:rsidR="00B33583" w:rsidRPr="00D47D8A" w14:paraId="4FF905B1" w14:textId="77777777" w:rsidTr="006921EE">
        <w:tc>
          <w:tcPr>
            <w:tcW w:w="1220" w:type="dxa"/>
            <w:shd w:val="clear" w:color="auto" w:fill="auto"/>
          </w:tcPr>
          <w:p w14:paraId="027C1E72" w14:textId="77777777" w:rsidR="00B33583" w:rsidRDefault="00B33583" w:rsidP="006921EE">
            <w:pPr>
              <w:rPr>
                <w:sz w:val="22"/>
                <w:szCs w:val="22"/>
              </w:rPr>
            </w:pPr>
          </w:p>
        </w:tc>
        <w:tc>
          <w:tcPr>
            <w:tcW w:w="930" w:type="dxa"/>
            <w:shd w:val="clear" w:color="auto" w:fill="auto"/>
          </w:tcPr>
          <w:p w14:paraId="6EA89CFB" w14:textId="77777777" w:rsidR="00B33583" w:rsidRDefault="00B33583" w:rsidP="006921EE">
            <w:pPr>
              <w:jc w:val="both"/>
              <w:rPr>
                <w:color w:val="000000"/>
                <w:sz w:val="22"/>
                <w:szCs w:val="22"/>
              </w:rPr>
            </w:pPr>
            <w:r>
              <w:rPr>
                <w:color w:val="000000"/>
                <w:sz w:val="22"/>
                <w:szCs w:val="22"/>
              </w:rPr>
              <w:t>BACS</w:t>
            </w:r>
          </w:p>
        </w:tc>
        <w:tc>
          <w:tcPr>
            <w:tcW w:w="1621" w:type="dxa"/>
            <w:shd w:val="clear" w:color="auto" w:fill="auto"/>
          </w:tcPr>
          <w:p w14:paraId="559B3169" w14:textId="77777777" w:rsidR="00B33583" w:rsidRDefault="00B33583" w:rsidP="006921EE">
            <w:pPr>
              <w:jc w:val="both"/>
              <w:rPr>
                <w:color w:val="000000"/>
                <w:sz w:val="22"/>
                <w:szCs w:val="22"/>
              </w:rPr>
            </w:pPr>
            <w:r>
              <w:rPr>
                <w:color w:val="000000"/>
                <w:sz w:val="22"/>
                <w:szCs w:val="22"/>
              </w:rPr>
              <w:t>Clare Routledge</w:t>
            </w:r>
          </w:p>
        </w:tc>
        <w:tc>
          <w:tcPr>
            <w:tcW w:w="1701" w:type="dxa"/>
            <w:shd w:val="clear" w:color="auto" w:fill="auto"/>
          </w:tcPr>
          <w:p w14:paraId="3DC36D06" w14:textId="77777777" w:rsidR="00B33583" w:rsidRDefault="00B33583" w:rsidP="006921EE">
            <w:pPr>
              <w:jc w:val="both"/>
              <w:rPr>
                <w:color w:val="000000"/>
                <w:sz w:val="22"/>
                <w:szCs w:val="22"/>
              </w:rPr>
            </w:pPr>
            <w:r>
              <w:rPr>
                <w:color w:val="000000"/>
                <w:sz w:val="22"/>
                <w:szCs w:val="22"/>
              </w:rPr>
              <w:t>Norfolk County Council conveyancing work expenses</w:t>
            </w:r>
          </w:p>
        </w:tc>
        <w:tc>
          <w:tcPr>
            <w:tcW w:w="1134" w:type="dxa"/>
            <w:shd w:val="clear" w:color="auto" w:fill="auto"/>
          </w:tcPr>
          <w:p w14:paraId="0D3A5DE4" w14:textId="77777777" w:rsidR="00B33583" w:rsidRDefault="00B33583" w:rsidP="006921EE">
            <w:pPr>
              <w:jc w:val="right"/>
              <w:rPr>
                <w:color w:val="000000"/>
                <w:sz w:val="22"/>
                <w:szCs w:val="22"/>
              </w:rPr>
            </w:pPr>
            <w:r>
              <w:rPr>
                <w:color w:val="000000"/>
                <w:sz w:val="22"/>
                <w:szCs w:val="22"/>
              </w:rPr>
              <w:t>54.00</w:t>
            </w:r>
          </w:p>
        </w:tc>
        <w:tc>
          <w:tcPr>
            <w:tcW w:w="1276" w:type="dxa"/>
            <w:shd w:val="clear" w:color="auto" w:fill="auto"/>
          </w:tcPr>
          <w:p w14:paraId="1330BE16" w14:textId="77777777" w:rsidR="00B33583" w:rsidRDefault="00B33583" w:rsidP="006921EE">
            <w:pPr>
              <w:jc w:val="right"/>
              <w:rPr>
                <w:color w:val="000000"/>
                <w:sz w:val="22"/>
                <w:szCs w:val="22"/>
              </w:rPr>
            </w:pPr>
            <w:r>
              <w:rPr>
                <w:color w:val="000000"/>
                <w:sz w:val="22"/>
                <w:szCs w:val="22"/>
              </w:rPr>
              <w:t>9.00</w:t>
            </w:r>
          </w:p>
        </w:tc>
      </w:tr>
      <w:tr w:rsidR="00B33583" w:rsidRPr="00D47D8A" w14:paraId="173CAF06" w14:textId="77777777" w:rsidTr="006921EE">
        <w:tc>
          <w:tcPr>
            <w:tcW w:w="1220" w:type="dxa"/>
            <w:shd w:val="clear" w:color="auto" w:fill="auto"/>
          </w:tcPr>
          <w:p w14:paraId="1F5C3DE1" w14:textId="77777777" w:rsidR="00B33583" w:rsidRDefault="00B33583" w:rsidP="006921EE">
            <w:pPr>
              <w:rPr>
                <w:sz w:val="22"/>
                <w:szCs w:val="22"/>
              </w:rPr>
            </w:pPr>
            <w:r>
              <w:rPr>
                <w:sz w:val="22"/>
                <w:szCs w:val="22"/>
              </w:rPr>
              <w:t>01/04/2022</w:t>
            </w:r>
          </w:p>
        </w:tc>
        <w:tc>
          <w:tcPr>
            <w:tcW w:w="930" w:type="dxa"/>
            <w:shd w:val="clear" w:color="auto" w:fill="auto"/>
          </w:tcPr>
          <w:p w14:paraId="30BEADC4" w14:textId="77777777" w:rsidR="00B33583" w:rsidRDefault="00B33583" w:rsidP="006921EE">
            <w:pPr>
              <w:jc w:val="both"/>
              <w:rPr>
                <w:color w:val="000000"/>
                <w:sz w:val="22"/>
                <w:szCs w:val="22"/>
              </w:rPr>
            </w:pPr>
            <w:r>
              <w:rPr>
                <w:color w:val="000000"/>
                <w:sz w:val="22"/>
                <w:szCs w:val="22"/>
              </w:rPr>
              <w:t>BACS</w:t>
            </w:r>
          </w:p>
        </w:tc>
        <w:tc>
          <w:tcPr>
            <w:tcW w:w="1621" w:type="dxa"/>
            <w:shd w:val="clear" w:color="auto" w:fill="auto"/>
          </w:tcPr>
          <w:p w14:paraId="1E1D078E" w14:textId="77777777" w:rsidR="00B33583" w:rsidRDefault="00B33583" w:rsidP="006921EE">
            <w:pPr>
              <w:jc w:val="both"/>
              <w:rPr>
                <w:color w:val="000000"/>
                <w:sz w:val="22"/>
                <w:szCs w:val="22"/>
              </w:rPr>
            </w:pPr>
            <w:r>
              <w:rPr>
                <w:color w:val="000000"/>
                <w:sz w:val="22"/>
                <w:szCs w:val="22"/>
              </w:rPr>
              <w:t>NALC</w:t>
            </w:r>
          </w:p>
        </w:tc>
        <w:tc>
          <w:tcPr>
            <w:tcW w:w="1701" w:type="dxa"/>
            <w:shd w:val="clear" w:color="auto" w:fill="auto"/>
          </w:tcPr>
          <w:p w14:paraId="5AB793C6" w14:textId="77777777" w:rsidR="00B33583" w:rsidRDefault="00B33583" w:rsidP="006921EE">
            <w:pPr>
              <w:jc w:val="both"/>
              <w:rPr>
                <w:color w:val="000000"/>
                <w:sz w:val="22"/>
                <w:szCs w:val="22"/>
              </w:rPr>
            </w:pPr>
            <w:r>
              <w:rPr>
                <w:color w:val="000000"/>
                <w:sz w:val="22"/>
                <w:szCs w:val="22"/>
              </w:rPr>
              <w:t>Subscription</w:t>
            </w:r>
          </w:p>
        </w:tc>
        <w:tc>
          <w:tcPr>
            <w:tcW w:w="1134" w:type="dxa"/>
            <w:shd w:val="clear" w:color="auto" w:fill="auto"/>
          </w:tcPr>
          <w:p w14:paraId="4FACEDD1" w14:textId="77777777" w:rsidR="00B33583" w:rsidRDefault="00B33583" w:rsidP="006921EE">
            <w:pPr>
              <w:jc w:val="right"/>
              <w:rPr>
                <w:color w:val="000000"/>
                <w:sz w:val="22"/>
                <w:szCs w:val="22"/>
              </w:rPr>
            </w:pPr>
            <w:r>
              <w:rPr>
                <w:color w:val="000000"/>
                <w:sz w:val="22"/>
                <w:szCs w:val="22"/>
              </w:rPr>
              <w:t>296.02</w:t>
            </w:r>
          </w:p>
        </w:tc>
        <w:tc>
          <w:tcPr>
            <w:tcW w:w="1276" w:type="dxa"/>
            <w:shd w:val="clear" w:color="auto" w:fill="auto"/>
          </w:tcPr>
          <w:p w14:paraId="382C516E" w14:textId="77777777" w:rsidR="00B33583" w:rsidRDefault="00B33583" w:rsidP="006921EE">
            <w:pPr>
              <w:jc w:val="right"/>
              <w:rPr>
                <w:color w:val="000000"/>
                <w:sz w:val="22"/>
                <w:szCs w:val="22"/>
              </w:rPr>
            </w:pPr>
          </w:p>
        </w:tc>
      </w:tr>
      <w:tr w:rsidR="00B33583" w:rsidRPr="00D47D8A" w14:paraId="555F1786" w14:textId="77777777" w:rsidTr="006921EE">
        <w:tc>
          <w:tcPr>
            <w:tcW w:w="1220" w:type="dxa"/>
            <w:shd w:val="clear" w:color="auto" w:fill="auto"/>
          </w:tcPr>
          <w:p w14:paraId="0E13264A" w14:textId="6827D479" w:rsidR="00B33583" w:rsidRPr="00224CF2" w:rsidRDefault="00B33583" w:rsidP="006921EE">
            <w:pPr>
              <w:rPr>
                <w:sz w:val="18"/>
                <w:szCs w:val="18"/>
              </w:rPr>
            </w:pPr>
          </w:p>
        </w:tc>
        <w:tc>
          <w:tcPr>
            <w:tcW w:w="930" w:type="dxa"/>
            <w:shd w:val="clear" w:color="auto" w:fill="auto"/>
          </w:tcPr>
          <w:p w14:paraId="0FB0A5B3" w14:textId="0EF500AE" w:rsidR="00B33583" w:rsidRDefault="00B33583" w:rsidP="006921EE">
            <w:pPr>
              <w:jc w:val="both"/>
              <w:rPr>
                <w:color w:val="000000"/>
                <w:sz w:val="22"/>
                <w:szCs w:val="22"/>
              </w:rPr>
            </w:pPr>
          </w:p>
        </w:tc>
        <w:tc>
          <w:tcPr>
            <w:tcW w:w="1621" w:type="dxa"/>
            <w:shd w:val="clear" w:color="auto" w:fill="auto"/>
          </w:tcPr>
          <w:p w14:paraId="06D17C14" w14:textId="76A0B963" w:rsidR="00B33583" w:rsidRDefault="00B33583" w:rsidP="006921EE">
            <w:pPr>
              <w:jc w:val="both"/>
              <w:rPr>
                <w:color w:val="000000"/>
                <w:sz w:val="22"/>
                <w:szCs w:val="22"/>
              </w:rPr>
            </w:pPr>
          </w:p>
        </w:tc>
        <w:tc>
          <w:tcPr>
            <w:tcW w:w="1701" w:type="dxa"/>
            <w:shd w:val="clear" w:color="auto" w:fill="auto"/>
          </w:tcPr>
          <w:p w14:paraId="2D91B9A6" w14:textId="76069C22" w:rsidR="00B33583" w:rsidRDefault="00B33583" w:rsidP="006921EE">
            <w:pPr>
              <w:jc w:val="both"/>
              <w:rPr>
                <w:color w:val="000000"/>
                <w:sz w:val="22"/>
                <w:szCs w:val="22"/>
              </w:rPr>
            </w:pPr>
          </w:p>
        </w:tc>
        <w:tc>
          <w:tcPr>
            <w:tcW w:w="1134" w:type="dxa"/>
            <w:shd w:val="clear" w:color="auto" w:fill="auto"/>
          </w:tcPr>
          <w:p w14:paraId="4A8BD97D" w14:textId="1800E966" w:rsidR="00B33583" w:rsidRDefault="00B33583" w:rsidP="006921EE">
            <w:pPr>
              <w:jc w:val="right"/>
              <w:rPr>
                <w:color w:val="000000"/>
                <w:sz w:val="22"/>
                <w:szCs w:val="22"/>
              </w:rPr>
            </w:pPr>
          </w:p>
        </w:tc>
        <w:tc>
          <w:tcPr>
            <w:tcW w:w="1276" w:type="dxa"/>
            <w:shd w:val="clear" w:color="auto" w:fill="auto"/>
          </w:tcPr>
          <w:p w14:paraId="7223757C" w14:textId="77777777" w:rsidR="00B33583" w:rsidRDefault="00B33583" w:rsidP="006921EE">
            <w:pPr>
              <w:jc w:val="right"/>
              <w:rPr>
                <w:color w:val="000000"/>
                <w:sz w:val="22"/>
                <w:szCs w:val="22"/>
              </w:rPr>
            </w:pPr>
          </w:p>
        </w:tc>
      </w:tr>
      <w:bookmarkEnd w:id="1"/>
    </w:tbl>
    <w:p w14:paraId="37D4E5EE" w14:textId="413271E7" w:rsidR="000269D6" w:rsidRDefault="000269D6" w:rsidP="000269D6">
      <w:pPr>
        <w:autoSpaceDE w:val="0"/>
        <w:autoSpaceDN w:val="0"/>
        <w:ind w:left="1440"/>
        <w:jc w:val="both"/>
        <w:rPr>
          <w:b/>
          <w:sz w:val="22"/>
          <w:szCs w:val="22"/>
        </w:rPr>
      </w:pPr>
    </w:p>
    <w:p w14:paraId="47488C8D" w14:textId="77777777" w:rsidR="00580A72" w:rsidRDefault="00580A72" w:rsidP="000269D6">
      <w:pPr>
        <w:autoSpaceDE w:val="0"/>
        <w:autoSpaceDN w:val="0"/>
        <w:ind w:left="1440"/>
        <w:jc w:val="both"/>
        <w:rPr>
          <w:b/>
          <w:sz w:val="22"/>
          <w:szCs w:val="22"/>
        </w:rPr>
      </w:pPr>
    </w:p>
    <w:p w14:paraId="49E035EF" w14:textId="0ED8966E" w:rsidR="00601000" w:rsidRDefault="00601000" w:rsidP="00106B83">
      <w:pPr>
        <w:autoSpaceDE w:val="0"/>
        <w:autoSpaceDN w:val="0"/>
        <w:jc w:val="both"/>
        <w:rPr>
          <w:b/>
          <w:sz w:val="22"/>
          <w:szCs w:val="22"/>
        </w:rPr>
      </w:pPr>
    </w:p>
    <w:p w14:paraId="260FA99E" w14:textId="41069025" w:rsidR="00106B83" w:rsidRDefault="00106B83" w:rsidP="00106B83">
      <w:pPr>
        <w:pStyle w:val="ListParagraph"/>
        <w:numPr>
          <w:ilvl w:val="1"/>
          <w:numId w:val="1"/>
        </w:numPr>
        <w:autoSpaceDE w:val="0"/>
        <w:autoSpaceDN w:val="0"/>
        <w:jc w:val="both"/>
        <w:rPr>
          <w:b/>
          <w:sz w:val="22"/>
          <w:szCs w:val="22"/>
        </w:rPr>
      </w:pPr>
      <w:r>
        <w:rPr>
          <w:b/>
          <w:sz w:val="22"/>
          <w:szCs w:val="22"/>
        </w:rPr>
        <w:t>The following receipts were noted:</w:t>
      </w:r>
    </w:p>
    <w:p w14:paraId="1A0D6DBC" w14:textId="77777777" w:rsidR="00B33583" w:rsidRPr="00402569" w:rsidRDefault="00B33583" w:rsidP="00B33583">
      <w:pPr>
        <w:numPr>
          <w:ilvl w:val="2"/>
          <w:numId w:val="1"/>
        </w:numPr>
        <w:autoSpaceDE w:val="0"/>
        <w:autoSpaceDN w:val="0"/>
        <w:jc w:val="both"/>
        <w:rPr>
          <w:b/>
          <w:color w:val="000000"/>
          <w:sz w:val="22"/>
          <w:szCs w:val="22"/>
          <w:u w:val="single"/>
        </w:rPr>
      </w:pPr>
      <w:r>
        <w:rPr>
          <w:bCs/>
          <w:color w:val="000000"/>
          <w:sz w:val="22"/>
          <w:szCs w:val="22"/>
        </w:rPr>
        <w:t>Recycling credits, NCC.  £838.76</w:t>
      </w:r>
    </w:p>
    <w:p w14:paraId="58F9C785" w14:textId="77777777" w:rsidR="00DA726F" w:rsidRPr="003A7D05" w:rsidRDefault="00DA726F" w:rsidP="0054556B">
      <w:pPr>
        <w:autoSpaceDE w:val="0"/>
        <w:autoSpaceDN w:val="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20779FF6" w14:textId="6F759DFF" w:rsidR="00A82683" w:rsidRDefault="00CA34AD" w:rsidP="00424235">
      <w:pPr>
        <w:numPr>
          <w:ilvl w:val="1"/>
          <w:numId w:val="1"/>
        </w:numPr>
        <w:rPr>
          <w:sz w:val="22"/>
          <w:szCs w:val="22"/>
        </w:rPr>
      </w:pPr>
      <w:bookmarkStart w:id="2" w:name="_Hlk85056032"/>
      <w:r>
        <w:rPr>
          <w:sz w:val="22"/>
          <w:szCs w:val="22"/>
        </w:rPr>
        <w:t>Planning</w:t>
      </w:r>
    </w:p>
    <w:p w14:paraId="029C1ED5" w14:textId="657D07F1" w:rsidR="00CF2764" w:rsidRPr="00CA34AD" w:rsidRDefault="00EC00C4" w:rsidP="00CA34AD">
      <w:pPr>
        <w:numPr>
          <w:ilvl w:val="1"/>
          <w:numId w:val="1"/>
        </w:numPr>
        <w:rPr>
          <w:sz w:val="22"/>
          <w:szCs w:val="22"/>
        </w:rPr>
      </w:pPr>
      <w:r>
        <w:rPr>
          <w:sz w:val="22"/>
          <w:szCs w:val="22"/>
        </w:rPr>
        <w:t>Annual Parish Meeting / Village Hall</w:t>
      </w:r>
    </w:p>
    <w:bookmarkEnd w:id="2"/>
    <w:p w14:paraId="7661E39E" w14:textId="77777777" w:rsidR="002F26BD" w:rsidRPr="002F26BD" w:rsidRDefault="002F26BD" w:rsidP="002F26BD">
      <w:pPr>
        <w:ind w:left="1440"/>
        <w:rPr>
          <w:b/>
          <w:sz w:val="22"/>
          <w:szCs w:val="22"/>
        </w:rPr>
      </w:pPr>
    </w:p>
    <w:p w14:paraId="516C0695" w14:textId="77777777" w:rsidR="00B33583" w:rsidRPr="00AB5735" w:rsidRDefault="00B33583" w:rsidP="00B33583">
      <w:pPr>
        <w:numPr>
          <w:ilvl w:val="0"/>
          <w:numId w:val="2"/>
        </w:numPr>
        <w:autoSpaceDE w:val="0"/>
        <w:autoSpaceDN w:val="0"/>
        <w:ind w:left="360"/>
        <w:jc w:val="both"/>
        <w:rPr>
          <w:b/>
          <w:sz w:val="22"/>
          <w:szCs w:val="22"/>
        </w:rPr>
      </w:pPr>
      <w:r w:rsidRPr="00D47D8A">
        <w:rPr>
          <w:b/>
          <w:sz w:val="22"/>
          <w:szCs w:val="22"/>
        </w:rPr>
        <w:t xml:space="preserve">To confirm that the next meeting of the Parish Council will take place on </w:t>
      </w:r>
      <w:r>
        <w:rPr>
          <w:b/>
          <w:sz w:val="22"/>
          <w:szCs w:val="22"/>
        </w:rPr>
        <w:t>Tuesday 3</w:t>
      </w:r>
      <w:r w:rsidRPr="001256F5">
        <w:rPr>
          <w:b/>
          <w:sz w:val="22"/>
          <w:szCs w:val="22"/>
          <w:vertAlign w:val="superscript"/>
        </w:rPr>
        <w:t>rd</w:t>
      </w:r>
      <w:r>
        <w:rPr>
          <w:b/>
          <w:sz w:val="22"/>
          <w:szCs w:val="22"/>
        </w:rPr>
        <w:t xml:space="preserve"> May 2022 in the VILLAGE HALL following the ANNUAL PARISH MEETING</w:t>
      </w:r>
    </w:p>
    <w:p w14:paraId="1A42A4C1" w14:textId="77777777" w:rsidR="00D21940" w:rsidRPr="00D21940" w:rsidRDefault="00D21940" w:rsidP="00D21940">
      <w:pPr>
        <w:rPr>
          <w:b/>
          <w:sz w:val="22"/>
          <w:szCs w:val="22"/>
        </w:rPr>
      </w:pPr>
    </w:p>
    <w:p w14:paraId="54835E5A" w14:textId="2E991C8A" w:rsidR="003E6F38" w:rsidRPr="003A7D05" w:rsidRDefault="00092578" w:rsidP="00DA726F">
      <w:pPr>
        <w:rPr>
          <w:sz w:val="22"/>
          <w:szCs w:val="22"/>
        </w:rPr>
      </w:pPr>
      <w:r>
        <w:rPr>
          <w:sz w:val="22"/>
          <w:szCs w:val="22"/>
        </w:rPr>
        <w:t xml:space="preserve">The meeting closed at </w:t>
      </w:r>
      <w:r w:rsidR="0081684E">
        <w:rPr>
          <w:sz w:val="22"/>
          <w:szCs w:val="22"/>
        </w:rPr>
        <w:t>2</w:t>
      </w:r>
      <w:r w:rsidR="0029748C">
        <w:rPr>
          <w:sz w:val="22"/>
          <w:szCs w:val="22"/>
        </w:rPr>
        <w:t>1</w:t>
      </w:r>
      <w:r w:rsidR="00FB4748">
        <w:rPr>
          <w:sz w:val="22"/>
          <w:szCs w:val="22"/>
        </w:rPr>
        <w:t>10</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C8EA" w14:textId="77777777" w:rsidR="00C42797" w:rsidRDefault="00C42797" w:rsidP="00507848">
      <w:r>
        <w:separator/>
      </w:r>
    </w:p>
  </w:endnote>
  <w:endnote w:type="continuationSeparator" w:id="0">
    <w:p w14:paraId="75B888DA" w14:textId="77777777" w:rsidR="00C42797" w:rsidRDefault="00C42797"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EB6E" w14:textId="77777777" w:rsidR="00C42797" w:rsidRDefault="00C42797" w:rsidP="00507848">
      <w:r>
        <w:separator/>
      </w:r>
    </w:p>
  </w:footnote>
  <w:footnote w:type="continuationSeparator" w:id="0">
    <w:p w14:paraId="266AD737" w14:textId="77777777" w:rsidR="00C42797" w:rsidRDefault="00C42797"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C42797">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47D1"/>
    <w:rsid w:val="000C58F8"/>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9748C"/>
    <w:rsid w:val="002A1893"/>
    <w:rsid w:val="002A2951"/>
    <w:rsid w:val="002A35FB"/>
    <w:rsid w:val="002A3665"/>
    <w:rsid w:val="002A398A"/>
    <w:rsid w:val="002A39ED"/>
    <w:rsid w:val="002A4079"/>
    <w:rsid w:val="002A4322"/>
    <w:rsid w:val="002A70CC"/>
    <w:rsid w:val="002A7B3C"/>
    <w:rsid w:val="002B05BF"/>
    <w:rsid w:val="002B342B"/>
    <w:rsid w:val="002B4027"/>
    <w:rsid w:val="002B4240"/>
    <w:rsid w:val="002B5933"/>
    <w:rsid w:val="002B66E9"/>
    <w:rsid w:val="002C11A7"/>
    <w:rsid w:val="002C2464"/>
    <w:rsid w:val="002C285B"/>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20CA4"/>
    <w:rsid w:val="00921B94"/>
    <w:rsid w:val="009252A6"/>
    <w:rsid w:val="00926475"/>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5</cp:revision>
  <cp:lastPrinted>2022-03-02T22:01:00Z</cp:lastPrinted>
  <dcterms:created xsi:type="dcterms:W3CDTF">2022-04-13T13:32:00Z</dcterms:created>
  <dcterms:modified xsi:type="dcterms:W3CDTF">2022-04-25T10:24:00Z</dcterms:modified>
</cp:coreProperties>
</file>